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487"/>
        <w:gridCol w:w="4509"/>
      </w:tblGrid>
      <w:tr w:rsidR="00EC11E6" w:rsidRPr="003E41CA" w:rsidTr="0092427D">
        <w:tc>
          <w:tcPr>
            <w:tcW w:w="9983" w:type="dxa"/>
          </w:tcPr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E4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E4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 И Н Я Т А </w:t>
            </w:r>
          </w:p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EC11E6" w:rsidRPr="003E41CA" w:rsidRDefault="00C6564A" w:rsidP="009242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протокол № 1 от 30 августа 2024</w:t>
            </w:r>
            <w:r w:rsidR="00EC11E6" w:rsidRPr="003E41CA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года</w:t>
            </w:r>
          </w:p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</w:tcPr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 Т В Е </w:t>
            </w:r>
            <w:proofErr w:type="gramStart"/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 Д А Ю</w:t>
            </w:r>
          </w:p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заведующий МДОУ ДС </w:t>
            </w:r>
            <w:proofErr w:type="spellStart"/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Дельфиненок</w:t>
            </w:r>
            <w:proofErr w:type="spellEnd"/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р. п. Средняя Ахтуба</w:t>
            </w:r>
          </w:p>
          <w:p w:rsidR="00EC11E6" w:rsidRPr="003E41CA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4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_______________________Н.С.Пущина</w:t>
            </w:r>
            <w:proofErr w:type="spellEnd"/>
          </w:p>
          <w:p w:rsidR="00EC11E6" w:rsidRPr="00F8438D" w:rsidRDefault="00EC11E6" w:rsidP="009242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3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</w:t>
            </w:r>
            <w:r w:rsidR="00842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108</w:t>
            </w:r>
            <w:r w:rsidR="00C656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от 30.08.2024</w:t>
            </w:r>
            <w:r w:rsidRPr="00F843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</w:tc>
      </w:tr>
    </w:tbl>
    <w:p w:rsidR="00EC11E6" w:rsidRPr="003E41CA" w:rsidRDefault="00EC11E6" w:rsidP="00EC11E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EC11E6" w:rsidRPr="008423F3" w:rsidRDefault="00EC11E6" w:rsidP="00EC11E6">
      <w:pPr>
        <w:spacing w:after="0" w:line="240" w:lineRule="auto"/>
        <w:rPr>
          <w:rFonts w:ascii="Times New Roman" w:eastAsia="Times New Roman" w:hAnsi="Times New Roman"/>
          <w:color w:val="FF0000"/>
          <w:sz w:val="36"/>
          <w:szCs w:val="36"/>
          <w:lang w:eastAsia="ru-RU"/>
        </w:rPr>
      </w:pPr>
    </w:p>
    <w:p w:rsidR="00EC11E6" w:rsidRDefault="00EC11E6" w:rsidP="00EC11E6">
      <w:pPr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EC11E6" w:rsidRDefault="00EC11E6" w:rsidP="00EC11E6">
      <w:pPr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EC11E6" w:rsidRPr="003E41CA" w:rsidRDefault="00EC11E6" w:rsidP="00EC11E6">
      <w:pPr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EC11E6" w:rsidRPr="003E41CA" w:rsidRDefault="00EC11E6" w:rsidP="00EC11E6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EC11E6" w:rsidRPr="003E41CA" w:rsidRDefault="00EC11E6" w:rsidP="00EC11E6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3E41CA">
        <w:rPr>
          <w:rFonts w:ascii="Times New Roman" w:eastAsia="Times New Roman" w:hAnsi="Times New Roman"/>
          <w:sz w:val="36"/>
          <w:szCs w:val="36"/>
          <w:lang w:eastAsia="ru-RU"/>
        </w:rPr>
        <w:t>Рабочая программа</w:t>
      </w:r>
    </w:p>
    <w:p w:rsidR="00EC11E6" w:rsidRPr="003E41CA" w:rsidRDefault="00EC11E6" w:rsidP="00EC11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>образовательн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 деятельности детей подготовительной</w:t>
      </w: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</w:t>
      </w:r>
    </w:p>
    <w:p w:rsidR="00EC11E6" w:rsidRPr="003E41CA" w:rsidRDefault="00EC11E6" w:rsidP="00EC11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564A">
        <w:rPr>
          <w:rFonts w:ascii="Times New Roman" w:eastAsia="Times New Roman" w:hAnsi="Times New Roman"/>
          <w:sz w:val="28"/>
          <w:szCs w:val="28"/>
          <w:lang w:eastAsia="ru-RU"/>
        </w:rPr>
        <w:t>компенсирующей направленности №</w:t>
      </w:r>
      <w:r w:rsidR="00C6564A">
        <w:rPr>
          <w:rFonts w:ascii="Times New Roman" w:eastAsia="Times New Roman" w:hAnsi="Times New Roman"/>
          <w:sz w:val="28"/>
          <w:szCs w:val="28"/>
          <w:lang w:val="en-US" w:eastAsia="ru-RU"/>
        </w:rPr>
        <w:t>8</w:t>
      </w:r>
      <w:r w:rsidR="00C6564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C6564A">
        <w:rPr>
          <w:rFonts w:ascii="Times New Roman" w:eastAsia="Times New Roman" w:hAnsi="Times New Roman"/>
          <w:sz w:val="28"/>
          <w:szCs w:val="28"/>
          <w:lang w:eastAsia="ru-RU"/>
        </w:rPr>
        <w:t>Смешар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ик</w:t>
      </w:r>
      <w:r w:rsidR="00C6564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spellEnd"/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C11E6" w:rsidRPr="003E41CA" w:rsidRDefault="00C6564A" w:rsidP="00EC11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2024-2025</w:t>
      </w:r>
      <w:r w:rsidR="00EC11E6" w:rsidRPr="003E41CA">
        <w:rPr>
          <w:rFonts w:ascii="Times New Roman" w:hAnsi="Times New Roman"/>
          <w:sz w:val="28"/>
          <w:szCs w:val="28"/>
          <w:lang w:eastAsia="ru-RU"/>
        </w:rPr>
        <w:t xml:space="preserve"> учебный год</w:t>
      </w:r>
    </w:p>
    <w:p w:rsidR="00EC11E6" w:rsidRPr="003E41CA" w:rsidRDefault="00EC11E6" w:rsidP="00EC11E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E41C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Default="00EC11E6" w:rsidP="00EC11E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Составитель</w:t>
      </w: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:           </w:t>
      </w: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C6564A">
        <w:rPr>
          <w:rFonts w:ascii="Times New Roman" w:eastAsia="Times New Roman" w:hAnsi="Times New Roman"/>
          <w:sz w:val="28"/>
          <w:szCs w:val="28"/>
          <w:lang w:eastAsia="ru-RU"/>
        </w:rPr>
        <w:t>Колобова О.В</w:t>
      </w: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., воспитатель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первой </w:t>
      </w: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>квалификационной категории</w:t>
      </w:r>
    </w:p>
    <w:p w:rsidR="00EC11E6" w:rsidRPr="003E41CA" w:rsidRDefault="00EC11E6" w:rsidP="00EC11E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1E6" w:rsidRPr="003E41CA" w:rsidRDefault="00EC11E6" w:rsidP="00EC11E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41C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C11E6" w:rsidRDefault="00EC11E6" w:rsidP="00EC11E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 п. Средняя Ахтуба.</w:t>
      </w:r>
    </w:p>
    <w:tbl>
      <w:tblPr>
        <w:tblpPr w:leftFromText="180" w:rightFromText="180" w:vertAnchor="page" w:horzAnchor="margin" w:tblpX="-176" w:tblpY="736"/>
        <w:tblW w:w="10173" w:type="dxa"/>
        <w:tblLayout w:type="fixed"/>
        <w:tblLook w:val="0400"/>
      </w:tblPr>
      <w:tblGrid>
        <w:gridCol w:w="817"/>
        <w:gridCol w:w="8080"/>
        <w:gridCol w:w="1276"/>
      </w:tblGrid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olor w:val="000000"/>
              </w:rPr>
              <w:lastRenderedPageBreak/>
              <w:t>№</w:t>
            </w:r>
            <w:proofErr w:type="spellStart"/>
            <w:proofErr w:type="gramStart"/>
            <w:r w:rsidRPr="00EC11E6">
              <w:rPr>
                <w:rFonts w:ascii="Times New Roman" w:eastAsia="Times New Roman" w:hAnsi="Times New Roman"/>
                <w:b/>
                <w:color w:val="000000"/>
              </w:rPr>
              <w:t>п</w:t>
            </w:r>
            <w:proofErr w:type="spellEnd"/>
            <w:proofErr w:type="gramEnd"/>
            <w:r w:rsidRPr="00EC11E6">
              <w:rPr>
                <w:rFonts w:ascii="Times New Roman" w:eastAsia="Times New Roman" w:hAnsi="Times New Roman"/>
                <w:b/>
                <w:color w:val="000000"/>
              </w:rPr>
              <w:t>/</w:t>
            </w:r>
            <w:proofErr w:type="spellStart"/>
            <w:r w:rsidRPr="00EC11E6">
              <w:rPr>
                <w:rFonts w:ascii="Times New Roman" w:eastAsia="Times New Roman" w:hAnsi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olor w:val="000000"/>
              </w:rPr>
              <w:t>№ страницы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aps/>
                <w:color w:val="000000"/>
              </w:rPr>
              <w:t>Целевой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Пояснительная записка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89412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Цели и задачи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89412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Принципы и подходы  к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89412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FD2BD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Характеристика</w:t>
            </w:r>
            <w:r w:rsidR="00EC11E6" w:rsidRPr="00EC11E6">
              <w:rPr>
                <w:rFonts w:ascii="Times New Roman" w:eastAsia="Times New Roman" w:hAnsi="Times New Roman"/>
                <w:color w:val="000000"/>
              </w:rPr>
              <w:t xml:space="preserve"> особенностей развития детей </w:t>
            </w:r>
            <w:r w:rsidR="00EC11E6" w:rsidRPr="00EC1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6-7лет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89412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 xml:space="preserve">Планируемые результаты реализации и освоения Программы </w:t>
            </w:r>
            <w:r w:rsidR="00472CFD">
              <w:rPr>
                <w:rFonts w:ascii="Times New Roman" w:eastAsia="Times New Roman" w:hAnsi="Times New Roman"/>
                <w:color w:val="000000"/>
              </w:rPr>
              <w:t>в старшем возрасте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Педагогическая диагностика достижения планируемых результатов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1.7.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894126" w:rsidRDefault="00EC11E6" w:rsidP="00EC1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4126">
              <w:rPr>
                <w:rFonts w:ascii="Times New Roman" w:hAnsi="Times New Roman"/>
                <w:color w:val="000000"/>
              </w:rPr>
              <w:t xml:space="preserve">Вариативная часть целевого раздела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aps/>
                <w:color w:val="000000"/>
              </w:rPr>
              <w:t>Содержательный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aps/>
                <w:color w:val="000000"/>
              </w:rPr>
            </w:pP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FF0000"/>
              </w:rPr>
            </w:pPr>
            <w:r w:rsidRPr="00EC11E6">
              <w:rPr>
                <w:rFonts w:ascii="Times New Roman" w:eastAsia="Times New Roman" w:hAnsi="Times New Roman"/>
              </w:rPr>
              <w:t xml:space="preserve">Задачи и содержание образования (обучения и воспитания) </w:t>
            </w:r>
            <w:r w:rsidRPr="00EC11E6">
              <w:rPr>
                <w:rFonts w:ascii="Times New Roman" w:eastAsia="Times New Roman" w:hAnsi="Times New Roman"/>
              </w:rPr>
              <w:br/>
              <w:t>по образовательным областям</w:t>
            </w:r>
            <w:r w:rsidR="00472CFD">
              <w:rPr>
                <w:rFonts w:ascii="Times New Roman" w:eastAsia="Times New Roman" w:hAnsi="Times New Roman"/>
              </w:rPr>
              <w:t xml:space="preserve"> в подготовительной группе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EC11E6" w:rsidRPr="00EC11E6" w:rsidTr="00EC11E6">
        <w:trPr>
          <w:cantSplit/>
          <w:trHeight w:val="1210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894126" w:rsidRDefault="00EC11E6" w:rsidP="00EC11E6">
            <w:pPr>
              <w:widowControl w:val="0"/>
              <w:tabs>
                <w:tab w:val="left" w:pos="1345"/>
              </w:tabs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proofErr w:type="gramStart"/>
            <w:r w:rsidRPr="00894126">
              <w:rPr>
                <w:rFonts w:ascii="Times New Roman" w:eastAsia="Times New Roman" w:hAnsi="Times New Roman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</w:t>
            </w:r>
            <w:r w:rsidRPr="00894126">
              <w:rPr>
                <w:rFonts w:ascii="Times New Roman" w:eastAsia="Times New Roman" w:hAnsi="Times New Roman"/>
                <w:b/>
              </w:rPr>
              <w:t xml:space="preserve"> </w:t>
            </w:r>
            <w:r w:rsidRPr="00894126">
              <w:rPr>
                <w:rFonts w:ascii="Times New Roman" w:eastAsia="Times New Roman" w:hAnsi="Times New Roman"/>
              </w:rPr>
              <w:t>«Милосердие», «Добро», «Дружба», «Сотрудничество», «Труд».</w:t>
            </w:r>
            <w:r w:rsidRPr="00894126">
              <w:rPr>
                <w:rFonts w:ascii="Times New Roman" w:eastAsia="Times New Roman" w:hAnsi="Times New Roman"/>
                <w:b/>
              </w:rPr>
              <w:t xml:space="preserve"> 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894126" w:rsidRDefault="00374235" w:rsidP="00EC11E6">
            <w:pPr>
              <w:widowControl w:val="0"/>
              <w:tabs>
                <w:tab w:val="left" w:pos="134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Перечень пособий, способствующих реализации программы в образовательной области 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89412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 w:rsidRPr="00894126">
              <w:rPr>
                <w:rFonts w:ascii="Times New Roman" w:eastAsia="Times New Roman" w:hAnsi="Times New Roman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89412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Перечень пособий, способствующих реализации программы в образовательной области 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«Речевое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Перечень пособий, способствующих реализации программы в образовательной области «</w:t>
            </w:r>
            <w:r w:rsidRPr="00EC11E6">
              <w:rPr>
                <w:rFonts w:ascii="Times New Roman" w:eastAsia="Times New Roman" w:hAnsi="Times New Roman"/>
                <w:color w:val="000000"/>
              </w:rPr>
              <w:t xml:space="preserve">Речевое </w:t>
            </w:r>
            <w:r w:rsidRPr="00EC11E6">
              <w:rPr>
                <w:rFonts w:ascii="Times New Roman" w:eastAsia="Times New Roman" w:hAnsi="Times New Roman"/>
              </w:rPr>
              <w:t>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«Художественно-эстетическое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2.4.1.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Решение совокупных задач воспитания в рамках образовательной области «Художественно-эстетическое</w:t>
            </w:r>
            <w:r w:rsidRPr="00EC11E6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EC11E6">
              <w:rPr>
                <w:rFonts w:ascii="Times New Roman" w:eastAsia="Times New Roman" w:hAnsi="Times New Roman"/>
              </w:rPr>
              <w:t>развитие» направлено на приобщение детей к ценностям «Культура» и «Красота»,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2.4.2.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 xml:space="preserve">Перечень пособий, способствующих реализации программы в образовательной области  «Художественно-эстетическое развитие»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</w:tr>
      <w:tr w:rsidR="00EC11E6" w:rsidRPr="00EC11E6" w:rsidTr="00EC11E6">
        <w:trPr>
          <w:cantSplit/>
          <w:trHeight w:val="705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«Физическое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lastRenderedPageBreak/>
              <w:t>2.5.1.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89412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 w:rsidRPr="00894126">
              <w:rPr>
                <w:rFonts w:ascii="Times New Roman" w:eastAsia="Times New Roman" w:hAnsi="Times New Roman"/>
              </w:rPr>
      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89412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2.5.2.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EC11E6">
            <w:pPr>
              <w:widowControl w:val="0"/>
              <w:tabs>
                <w:tab w:val="left" w:pos="993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>Перечень пособий, способствующих реализации программы в образовательной области «</w:t>
            </w:r>
            <w:r w:rsidRPr="00EC11E6">
              <w:rPr>
                <w:rFonts w:ascii="Times New Roman" w:eastAsia="Times New Roman" w:hAnsi="Times New Roman"/>
                <w:color w:val="000000"/>
              </w:rPr>
              <w:t xml:space="preserve">Физическое </w:t>
            </w:r>
            <w:r w:rsidRPr="00EC11E6">
              <w:rPr>
                <w:rFonts w:ascii="Times New Roman" w:eastAsia="Times New Roman" w:hAnsi="Times New Roman"/>
              </w:rPr>
              <w:t>развитие»</w:t>
            </w:r>
            <w:r w:rsidRPr="00EC11E6">
              <w:rPr>
                <w:rFonts w:ascii="Times New Roman" w:eastAsia="Times New Roman" w:hAnsi="Times New Roman"/>
                <w:b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EC11E6">
            <w:pPr>
              <w:widowControl w:val="0"/>
              <w:tabs>
                <w:tab w:val="left" w:pos="993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 xml:space="preserve">Описание вариативных форм, способов, методов и средств реализации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 xml:space="preserve">Особенности образовательной деятельности разных видов и культурных практик.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Способы и направления поддержки детской инициативы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Особенности взаимодействия педагогического коллектива с семьями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gramStart"/>
            <w:r w:rsidRPr="00EC11E6">
              <w:rPr>
                <w:rFonts w:ascii="Times New Roman" w:eastAsia="Times New Roman" w:hAnsi="Times New Roman"/>
                <w:color w:val="000000"/>
              </w:rPr>
              <w:t>обучающихся</w:t>
            </w:r>
            <w:proofErr w:type="gramEnd"/>
            <w:r w:rsidRPr="00EC11E6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2.10.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 w:rsidRPr="00EC11E6">
              <w:rPr>
                <w:rFonts w:ascii="Times New Roman" w:eastAsia="Times New Roman" w:hAnsi="Times New Roman"/>
              </w:rPr>
              <w:t xml:space="preserve">Содержание коррекционной работы </w:t>
            </w:r>
            <w:r w:rsidR="00B20A5E">
              <w:rPr>
                <w:rFonts w:ascii="Times New Roman" w:eastAsia="Times New Roman" w:hAnsi="Times New Roman"/>
              </w:rPr>
              <w:t>с детьми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</w:tr>
      <w:tr w:rsidR="00DA7231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31" w:rsidRPr="00EC11E6" w:rsidRDefault="00DA7231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2.11.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31" w:rsidRPr="00EC11E6" w:rsidRDefault="00DA7231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Рабочая программа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231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476218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2.12</w:t>
            </w:r>
            <w:r w:rsidR="00EC11E6" w:rsidRPr="00EC11E6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FF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Вариативная часть содержательного 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476218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2.13</w:t>
            </w:r>
            <w:r w:rsidR="00EC11E6" w:rsidRPr="00EC11E6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Кружковая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b/>
                <w:caps/>
                <w:color w:val="000000"/>
              </w:rPr>
            </w:pPr>
            <w:r w:rsidRPr="00EC11E6">
              <w:rPr>
                <w:rFonts w:ascii="Times New Roman" w:eastAsia="Times New Roman" w:hAnsi="Times New Roman"/>
                <w:b/>
                <w:caps/>
                <w:color w:val="000000"/>
              </w:rPr>
              <w:t>Организационный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aps/>
                <w:color w:val="000000"/>
              </w:rPr>
            </w:pP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Психолого-педагогические условия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Материально-техническое обеспечение Программы, обеспеченность методическими материалами и средствами обучения и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Перечень литературных, музыкальных, художественных, анимационных произведений для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C5095B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FF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Режим дня и ра</w:t>
            </w: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Pr="00EC11E6">
              <w:rPr>
                <w:rFonts w:ascii="Times New Roman" w:eastAsia="Times New Roman" w:hAnsi="Times New Roman"/>
                <w:color w:val="000000"/>
              </w:rPr>
              <w:t>порядок дня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в подготовительной группе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</w:tr>
      <w:tr w:rsidR="00EC11E6" w:rsidRPr="00EC11E6" w:rsidTr="00EC11E6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EC11E6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3.6.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E6" w:rsidRPr="00EC11E6" w:rsidRDefault="00C5095B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/>
                <w:color w:val="000000"/>
              </w:rPr>
            </w:pPr>
            <w:r w:rsidRPr="00EC11E6">
              <w:rPr>
                <w:rFonts w:ascii="Times New Roman" w:eastAsia="Times New Roman" w:hAnsi="Times New Roman"/>
                <w:color w:val="000000"/>
              </w:rPr>
              <w:t>Особенности традиционных событий, праздников,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E6" w:rsidRPr="00EC11E6" w:rsidRDefault="00374235" w:rsidP="00842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</w:tr>
    </w:tbl>
    <w:p w:rsidR="00EC11E6" w:rsidRDefault="00EC11E6" w:rsidP="00A849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21660A" w:rsidRPr="00EC11E6" w:rsidRDefault="0021660A" w:rsidP="00EC11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CB5A61" w:rsidRDefault="00CB5A61" w:rsidP="0021660A">
      <w:pPr>
        <w:tabs>
          <w:tab w:val="left" w:pos="2410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660A" w:rsidRPr="0021660A" w:rsidRDefault="0021660A" w:rsidP="00DA7231">
      <w:pPr>
        <w:tabs>
          <w:tab w:val="left" w:pos="2410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660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21660A">
        <w:rPr>
          <w:rFonts w:ascii="Times New Roman" w:eastAsia="Times New Roman" w:hAnsi="Times New Roman"/>
          <w:b/>
          <w:sz w:val="24"/>
          <w:szCs w:val="24"/>
          <w:lang w:eastAsia="ru-RU"/>
        </w:rPr>
        <w:t>.ЦЕЛЕВОЙ РАЗДЕЛ</w:t>
      </w:r>
    </w:p>
    <w:p w:rsidR="0021660A" w:rsidRPr="0021660A" w:rsidRDefault="0021660A" w:rsidP="00F6577D">
      <w:pPr>
        <w:tabs>
          <w:tab w:val="left" w:pos="2410"/>
        </w:tabs>
        <w:spacing w:after="0" w:line="240" w:lineRule="auto"/>
        <w:ind w:left="-284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660A">
        <w:rPr>
          <w:rFonts w:ascii="Times New Roman" w:eastAsia="Times New Roman" w:hAnsi="Times New Roman"/>
          <w:b/>
          <w:sz w:val="24"/>
          <w:szCs w:val="24"/>
          <w:lang w:eastAsia="ru-RU"/>
        </w:rPr>
        <w:t>1.1. Пояснительная записка</w:t>
      </w:r>
    </w:p>
    <w:p w:rsidR="0021660A" w:rsidRPr="0021660A" w:rsidRDefault="0021660A" w:rsidP="00FE5268">
      <w:pPr>
        <w:widowControl w:val="0"/>
        <w:autoSpaceDE w:val="0"/>
        <w:autoSpaceDN w:val="0"/>
        <w:spacing w:after="0"/>
        <w:ind w:left="-284"/>
        <w:jc w:val="both"/>
        <w:outlineLvl w:val="1"/>
        <w:rPr>
          <w:rFonts w:ascii="Times New Roman" w:eastAsia="Times New Roman" w:hAnsi="Times New Roman"/>
          <w:bCs/>
          <w:sz w:val="24"/>
          <w:szCs w:val="24"/>
        </w:rPr>
      </w:pPr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           </w:t>
      </w:r>
      <w:proofErr w:type="gramStart"/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Настоящая рабочая программа образовательной деятельности детей подготовительной группы, разработана на основе </w:t>
      </w:r>
      <w:r>
        <w:rPr>
          <w:rFonts w:ascii="Times New Roman" w:eastAsia="Times New Roman" w:hAnsi="Times New Roman"/>
          <w:sz w:val="24"/>
          <w:szCs w:val="24"/>
        </w:rPr>
        <w:t>Основной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общеобразовательной </w:t>
      </w:r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программы </w:t>
      </w:r>
      <w:r w:rsidR="00A43B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учетом адаптированной </w:t>
      </w:r>
      <w:r w:rsidRPr="002166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образовательной программы</w:t>
      </w:r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43BA9" w:rsidRPr="00A43BA9">
        <w:rPr>
          <w:rFonts w:ascii="Times New Roman" w:eastAsia="Times New Roman" w:hAnsi="Times New Roman"/>
          <w:bCs/>
          <w:sz w:val="24"/>
          <w:szCs w:val="24"/>
        </w:rPr>
        <w:t>дошкольного образования для обучающихся с ограни</w:t>
      </w:r>
      <w:r w:rsidR="00A43BA9">
        <w:rPr>
          <w:rFonts w:ascii="Times New Roman" w:eastAsia="Times New Roman" w:hAnsi="Times New Roman"/>
          <w:bCs/>
          <w:sz w:val="24"/>
          <w:szCs w:val="24"/>
        </w:rPr>
        <w:t xml:space="preserve">ченными возможностями здоровья, </w:t>
      </w:r>
      <w:r w:rsidR="00A43BA9" w:rsidRPr="00A43BA9">
        <w:rPr>
          <w:rFonts w:ascii="Times New Roman" w:eastAsia="Times New Roman" w:hAnsi="Times New Roman"/>
          <w:bCs/>
          <w:sz w:val="24"/>
          <w:szCs w:val="24"/>
        </w:rPr>
        <w:t xml:space="preserve"> с тяжёлыми нарушениями речи (ТНР), задержкой психического развития (ЗПР), </w:t>
      </w:r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 МДОУ ДС </w:t>
      </w:r>
      <w:proofErr w:type="spellStart"/>
      <w:r w:rsidRPr="0021660A">
        <w:rPr>
          <w:rFonts w:ascii="Times New Roman" w:eastAsia="Times New Roman" w:hAnsi="Times New Roman"/>
          <w:bCs/>
          <w:sz w:val="24"/>
          <w:szCs w:val="24"/>
        </w:rPr>
        <w:t>Дельфиненок</w:t>
      </w:r>
      <w:proofErr w:type="spellEnd"/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 р.п.</w:t>
      </w:r>
      <w:proofErr w:type="gramEnd"/>
      <w:r w:rsidRPr="0021660A">
        <w:rPr>
          <w:rFonts w:ascii="Times New Roman" w:eastAsia="Times New Roman" w:hAnsi="Times New Roman"/>
          <w:bCs/>
          <w:sz w:val="24"/>
          <w:szCs w:val="24"/>
        </w:rPr>
        <w:t xml:space="preserve"> Средняя Ахтуба. </w:t>
      </w:r>
    </w:p>
    <w:p w:rsidR="002C5C71" w:rsidRPr="002C5C71" w:rsidRDefault="0021660A" w:rsidP="00FE5268">
      <w:pPr>
        <w:spacing w:after="0"/>
        <w:ind w:left="-284" w:firstLine="284"/>
        <w:jc w:val="both"/>
        <w:rPr>
          <w:rFonts w:ascii="Times New Roman" w:hAnsi="Times New Roman"/>
          <w:bCs/>
          <w:sz w:val="24"/>
          <w:szCs w:val="24"/>
        </w:rPr>
      </w:pPr>
      <w:r w:rsidRPr="0021660A">
        <w:rPr>
          <w:rFonts w:ascii="Times New Roman" w:hAnsi="Times New Roman"/>
          <w:sz w:val="24"/>
          <w:szCs w:val="24"/>
        </w:rPr>
        <w:t xml:space="preserve">Рабочая программа определяет содержание и организацию воспитательно-образовательного процесса для детей 6-7лет. Она направлена на формирование общей культуры, развитие физических, интеллектуальных и личностных качеств, формирование предпосылок учебной деятельности, обеспечивающих социальную успешность, сохранение и укрепление здоровья детей. </w:t>
      </w:r>
      <w:r w:rsidR="002C5C71" w:rsidRPr="002C5C71">
        <w:rPr>
          <w:rFonts w:ascii="Times New Roman" w:hAnsi="Times New Roman"/>
          <w:bCs/>
          <w:sz w:val="24"/>
          <w:szCs w:val="24"/>
        </w:rPr>
        <w:t>Программа разработана:</w:t>
      </w:r>
    </w:p>
    <w:p w:rsidR="002C5C71" w:rsidRDefault="002C5C71" w:rsidP="00FE5268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>-в соответствии с федеральным государственным образовательным стандартом дошкольного образования</w:t>
      </w:r>
      <w:r w:rsidRPr="002C5C71">
        <w:rPr>
          <w:rFonts w:ascii="Times New Roman" w:hAnsi="Times New Roman"/>
          <w:sz w:val="24"/>
          <w:szCs w:val="24"/>
        </w:rPr>
        <w:t xml:space="preserve"> (утвержден приказом </w:t>
      </w:r>
      <w:proofErr w:type="spellStart"/>
      <w:r w:rsidRPr="002C5C7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России от 17 октября 2013 г. № 1155, зарегистрировано в Минюсте России 14 ноября 2013 г., регистрационный № 30384; в редакции приказа </w:t>
      </w:r>
      <w:proofErr w:type="spellStart"/>
      <w:r w:rsidRPr="002C5C71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России от 8 ноября 2022 г. № 955, зарегистрировано в Минюсте России 6 февраля 20</w:t>
      </w:r>
      <w:r w:rsidR="00A43BA9">
        <w:rPr>
          <w:rFonts w:ascii="Times New Roman" w:hAnsi="Times New Roman"/>
          <w:sz w:val="24"/>
          <w:szCs w:val="24"/>
        </w:rPr>
        <w:t>23 г., регистрационный № 72264);</w:t>
      </w:r>
    </w:p>
    <w:p w:rsidR="00A43BA9" w:rsidRPr="002C5C71" w:rsidRDefault="00A43BA9" w:rsidP="00FE5268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A43BA9">
        <w:rPr>
          <w:rFonts w:ascii="Times New Roman" w:hAnsi="Times New Roman"/>
          <w:sz w:val="24"/>
          <w:szCs w:val="24"/>
        </w:rPr>
        <w:t>-ФАОП дошкольного образования для обучающихся с ограниченными возможностями здоровья разработана в соответствии с порядком разработки и утверждения федеральных основных общеобразовательных, утверждённым приказом Министерства просвещения РФ от 30 сентября 2022 г. №874 (зарегистрирован Министерством юстиции РФ 2 ноября 2022г., регистрационный №70809) и Федеральным государственным образовательным стандартом дошкольного образования (</w:t>
      </w:r>
      <w:proofErr w:type="spellStart"/>
      <w:r w:rsidRPr="00A43BA9">
        <w:rPr>
          <w:rFonts w:ascii="Times New Roman" w:hAnsi="Times New Roman"/>
          <w:sz w:val="24"/>
          <w:szCs w:val="24"/>
        </w:rPr>
        <w:t>далее-Стандарт</w:t>
      </w:r>
      <w:proofErr w:type="spellEnd"/>
      <w:r w:rsidRPr="00A43BA9">
        <w:rPr>
          <w:rFonts w:ascii="Times New Roman" w:hAnsi="Times New Roman"/>
          <w:sz w:val="24"/>
          <w:szCs w:val="24"/>
        </w:rPr>
        <w:t>);</w:t>
      </w:r>
      <w:proofErr w:type="gramEnd"/>
    </w:p>
    <w:p w:rsidR="002C5C71" w:rsidRPr="002C5C71" w:rsidRDefault="002C5C71" w:rsidP="00FE5268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sz w:val="24"/>
          <w:szCs w:val="24"/>
        </w:rPr>
        <w:t>-</w:t>
      </w:r>
      <w:r w:rsidRPr="002C5C71">
        <w:rPr>
          <w:rFonts w:ascii="Times New Roman" w:hAnsi="Times New Roman"/>
          <w:bCs/>
          <w:sz w:val="24"/>
          <w:szCs w:val="24"/>
        </w:rPr>
        <w:t>в соответствии с федеральной образовательной программой дошкольного образования</w:t>
      </w:r>
      <w:r w:rsidRPr="002C5C71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2C5C71">
        <w:rPr>
          <w:rFonts w:ascii="Times New Roman" w:hAnsi="Times New Roman"/>
          <w:sz w:val="24"/>
          <w:szCs w:val="24"/>
        </w:rPr>
        <w:t>утверждена</w:t>
      </w:r>
      <w:proofErr w:type="gramEnd"/>
      <w:r w:rsidRPr="002C5C71">
        <w:rPr>
          <w:rFonts w:ascii="Times New Roman" w:hAnsi="Times New Roman"/>
          <w:sz w:val="24"/>
          <w:szCs w:val="24"/>
        </w:rPr>
        <w:t xml:space="preserve"> приказом </w:t>
      </w:r>
      <w:proofErr w:type="spellStart"/>
      <w:r w:rsidRPr="002C5C71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России от 25 ноября 2022 г. № 1028, зарегистрировано в Минюсте России 28 декабря 2022 г., регистрационный № 71847)  </w:t>
      </w:r>
    </w:p>
    <w:p w:rsidR="002C5C71" w:rsidRPr="002C5C71" w:rsidRDefault="002C5C71" w:rsidP="00FE5268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>-с использованием технологий:</w:t>
      </w:r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 xml:space="preserve">парциальной программы </w:t>
      </w:r>
      <w:r w:rsidRPr="002C5C71">
        <w:rPr>
          <w:rFonts w:ascii="Times New Roman" w:hAnsi="Times New Roman"/>
          <w:sz w:val="24"/>
          <w:szCs w:val="24"/>
        </w:rPr>
        <w:t>Г.А.Каше, Т.Б.Филичевой</w:t>
      </w:r>
      <w:r w:rsidRPr="002C5C71">
        <w:rPr>
          <w:rFonts w:ascii="Times New Roman" w:hAnsi="Times New Roman"/>
          <w:i/>
          <w:sz w:val="24"/>
          <w:szCs w:val="24"/>
        </w:rPr>
        <w:t xml:space="preserve"> «</w:t>
      </w:r>
      <w:r w:rsidRPr="002C5C71">
        <w:rPr>
          <w:rFonts w:ascii="Times New Roman" w:hAnsi="Times New Roman"/>
          <w:sz w:val="24"/>
          <w:szCs w:val="24"/>
        </w:rPr>
        <w:t>Программа обучения детей с недоразвитием фонематического строя речи</w:t>
      </w:r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i/>
          <w:sz w:val="24"/>
          <w:szCs w:val="24"/>
        </w:rPr>
        <w:t xml:space="preserve"> </w:t>
      </w:r>
      <w:r w:rsidRPr="002C5C71">
        <w:rPr>
          <w:rFonts w:ascii="Times New Roman" w:hAnsi="Times New Roman"/>
          <w:bCs/>
          <w:sz w:val="24"/>
          <w:szCs w:val="24"/>
        </w:rPr>
        <w:t>парциальной</w:t>
      </w:r>
      <w:r w:rsidRPr="002C5C71">
        <w:rPr>
          <w:rFonts w:ascii="Times New Roman" w:hAnsi="Times New Roman"/>
          <w:sz w:val="24"/>
          <w:szCs w:val="24"/>
        </w:rPr>
        <w:t xml:space="preserve"> образовательная программа дошкольного образования для детей с тяжелыми нарушениями речи (общим недоразвитием речи) с 3 до 7 лет. Издание 3-е, переработанное и дополненное в соответствии с ФГОС </w:t>
      </w:r>
      <w:proofErr w:type="gramStart"/>
      <w:r w:rsidRPr="002C5C71">
        <w:rPr>
          <w:rFonts w:ascii="Times New Roman" w:hAnsi="Times New Roman"/>
          <w:sz w:val="24"/>
          <w:szCs w:val="24"/>
        </w:rPr>
        <w:t>ДО</w:t>
      </w:r>
      <w:proofErr w:type="gramEnd"/>
      <w:r w:rsidRPr="002C5C71">
        <w:rPr>
          <w:rFonts w:ascii="Times New Roman" w:hAnsi="Times New Roman"/>
          <w:sz w:val="24"/>
          <w:szCs w:val="24"/>
        </w:rPr>
        <w:t>. - СПб</w:t>
      </w:r>
      <w:proofErr w:type="gramStart"/>
      <w:r w:rsidRPr="002C5C71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2C5C71">
        <w:rPr>
          <w:rFonts w:ascii="Times New Roman" w:hAnsi="Times New Roman"/>
          <w:sz w:val="24"/>
          <w:szCs w:val="24"/>
        </w:rPr>
        <w:t xml:space="preserve">ООО "ИЗДАТЕЛЬСТВО "ДЕТСТВО-ПРЕСС", 2018. - 240 с Н. В. </w:t>
      </w:r>
      <w:proofErr w:type="spellStart"/>
      <w:r w:rsidRPr="002C5C71">
        <w:rPr>
          <w:rFonts w:ascii="Times New Roman" w:hAnsi="Times New Roman"/>
          <w:sz w:val="24"/>
          <w:szCs w:val="24"/>
        </w:rPr>
        <w:t>Нищева</w:t>
      </w:r>
      <w:proofErr w:type="spellEnd"/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 xml:space="preserve">парциальной программы «Основы безопасности детей дошкольного возраста»  </w:t>
      </w:r>
      <w:r w:rsidRPr="002C5C71">
        <w:rPr>
          <w:rFonts w:ascii="Times New Roman" w:hAnsi="Times New Roman"/>
          <w:sz w:val="24"/>
          <w:szCs w:val="24"/>
        </w:rPr>
        <w:t xml:space="preserve">Р. Б. </w:t>
      </w:r>
      <w:proofErr w:type="spellStart"/>
      <w:r w:rsidRPr="002C5C71">
        <w:rPr>
          <w:rFonts w:ascii="Times New Roman" w:hAnsi="Times New Roman"/>
          <w:sz w:val="24"/>
          <w:szCs w:val="24"/>
        </w:rPr>
        <w:t>Стеркиной</w:t>
      </w:r>
      <w:proofErr w:type="spellEnd"/>
      <w:r w:rsidRPr="002C5C71">
        <w:rPr>
          <w:rFonts w:ascii="Times New Roman" w:hAnsi="Times New Roman"/>
          <w:sz w:val="24"/>
          <w:szCs w:val="24"/>
        </w:rPr>
        <w:t>, О. Л. Князевой, Н. Н. Авдеевой</w:t>
      </w:r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>парциальной программы</w:t>
      </w:r>
      <w:r w:rsidRPr="002C5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C71">
        <w:rPr>
          <w:rFonts w:ascii="Times New Roman" w:hAnsi="Times New Roman"/>
          <w:sz w:val="24"/>
          <w:szCs w:val="24"/>
        </w:rPr>
        <w:t>Каплуновой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И.М, </w:t>
      </w:r>
      <w:proofErr w:type="spellStart"/>
      <w:r w:rsidRPr="002C5C71">
        <w:rPr>
          <w:rFonts w:ascii="Times New Roman" w:hAnsi="Times New Roman"/>
          <w:sz w:val="24"/>
          <w:szCs w:val="24"/>
        </w:rPr>
        <w:t>Новоскольцевой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И.А. «Ладушки»</w:t>
      </w:r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>парциальной программы</w:t>
      </w:r>
      <w:r w:rsidRPr="002C5C71">
        <w:rPr>
          <w:rFonts w:ascii="Times New Roman" w:hAnsi="Times New Roman"/>
          <w:sz w:val="24"/>
          <w:szCs w:val="24"/>
        </w:rPr>
        <w:t xml:space="preserve"> Князевой О.Л., </w:t>
      </w:r>
      <w:proofErr w:type="spellStart"/>
      <w:r w:rsidRPr="002C5C71">
        <w:rPr>
          <w:rFonts w:ascii="Times New Roman" w:hAnsi="Times New Roman"/>
          <w:sz w:val="24"/>
          <w:szCs w:val="24"/>
        </w:rPr>
        <w:t>Маханевой</w:t>
      </w:r>
      <w:proofErr w:type="spellEnd"/>
      <w:r w:rsidRPr="002C5C71">
        <w:rPr>
          <w:rFonts w:ascii="Times New Roman" w:hAnsi="Times New Roman"/>
          <w:sz w:val="24"/>
          <w:szCs w:val="24"/>
        </w:rPr>
        <w:t xml:space="preserve"> М.Д. «Приобщение детей к истокам русской народной культуры»</w:t>
      </w:r>
    </w:p>
    <w:p w:rsidR="002C5C71" w:rsidRPr="002C5C71" w:rsidRDefault="002C5C71" w:rsidP="00FE52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5C71">
        <w:rPr>
          <w:rFonts w:ascii="Times New Roman" w:hAnsi="Times New Roman"/>
          <w:bCs/>
          <w:sz w:val="24"/>
          <w:szCs w:val="24"/>
        </w:rPr>
        <w:t>парциальной программы</w:t>
      </w:r>
      <w:r w:rsidRPr="002C5C71">
        <w:rPr>
          <w:rFonts w:ascii="Times New Roman" w:hAnsi="Times New Roman"/>
          <w:sz w:val="24"/>
          <w:szCs w:val="24"/>
        </w:rPr>
        <w:t xml:space="preserve"> И.А. Лыковой «Цветные ладошки»</w:t>
      </w:r>
    </w:p>
    <w:p w:rsidR="0021660A" w:rsidRPr="0021660A" w:rsidRDefault="0021660A" w:rsidP="00FE5268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F6577D" w:rsidRPr="00F6577D" w:rsidRDefault="00F6577D" w:rsidP="00FE5268">
      <w:pPr>
        <w:widowControl w:val="0"/>
        <w:numPr>
          <w:ilvl w:val="1"/>
          <w:numId w:val="3"/>
        </w:numPr>
        <w:tabs>
          <w:tab w:val="left" w:pos="1462"/>
        </w:tabs>
        <w:autoSpaceDE w:val="0"/>
        <w:autoSpaceDN w:val="0"/>
        <w:spacing w:after="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F6577D">
        <w:rPr>
          <w:rFonts w:ascii="Times New Roman" w:eastAsia="Times New Roman" w:hAnsi="Times New Roman"/>
          <w:b/>
          <w:bCs/>
          <w:sz w:val="24"/>
          <w:szCs w:val="24"/>
        </w:rPr>
        <w:t>Цели</w:t>
      </w:r>
      <w:r w:rsidRPr="00F6577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F6577D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F6577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F6577D">
        <w:rPr>
          <w:rFonts w:ascii="Times New Roman" w:eastAsia="Times New Roman" w:hAnsi="Times New Roman"/>
          <w:b/>
          <w:bCs/>
          <w:sz w:val="24"/>
          <w:szCs w:val="24"/>
        </w:rPr>
        <w:t>задачи</w:t>
      </w:r>
      <w:r w:rsidRPr="00F6577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F6577D"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</w:p>
    <w:p w:rsidR="00FE5268" w:rsidRDefault="00F6577D" w:rsidP="00FE526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6577D">
        <w:rPr>
          <w:rFonts w:ascii="Times New Roman" w:eastAsia="Times New Roman" w:hAnsi="Times New Roman"/>
          <w:sz w:val="24"/>
          <w:szCs w:val="24"/>
        </w:rPr>
        <w:t xml:space="preserve">Учитывая содержание пункта 1 статьи 64 Федерального закона «Об образовании в Российской Федерации» и  пункта 1 раздела 1 ФОП ДО, целями Программы являются разностороннее развитие детей дошкольного возраста с учетом их возрастных и </w:t>
      </w:r>
      <w:r w:rsidRPr="00F6577D">
        <w:rPr>
          <w:rFonts w:ascii="Times New Roman" w:eastAsia="Times New Roman" w:hAnsi="Times New Roman"/>
          <w:sz w:val="24"/>
          <w:szCs w:val="24"/>
        </w:rPr>
        <w:lastRenderedPageBreak/>
        <w:t>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</w:t>
      </w:r>
      <w:proofErr w:type="gramEnd"/>
      <w:r w:rsidRPr="00F6577D">
        <w:rPr>
          <w:rFonts w:ascii="Times New Roman" w:eastAsia="Times New Roman" w:hAnsi="Times New Roman"/>
          <w:sz w:val="24"/>
          <w:szCs w:val="24"/>
        </w:rPr>
        <w:t xml:space="preserve"> к детям дошкольного возраста и специфичных для детей дошкольного возраста видов деятельности на основе духовно-нравственных ценностей российского народа, исторических и национально-культурных традиций.</w:t>
      </w:r>
    </w:p>
    <w:p w:rsidR="00F6577D" w:rsidRPr="00F6577D" w:rsidRDefault="00F6577D" w:rsidP="00FE526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6577D">
        <w:rPr>
          <w:rFonts w:ascii="Times New Roman" w:eastAsia="Times New Roman" w:hAnsi="Times New Roman"/>
          <w:iCs/>
          <w:sz w:val="24"/>
          <w:szCs w:val="24"/>
          <w:lang w:eastAsia="ru-RU"/>
        </w:rPr>
        <w:t>Основой, для достижения поставленной цели </w:t>
      </w:r>
      <w:r w:rsidRPr="00F6577D">
        <w:rPr>
          <w:rFonts w:ascii="Times New Roman" w:eastAsia="Times New Roman" w:hAnsi="Times New Roman"/>
          <w:sz w:val="24"/>
          <w:szCs w:val="24"/>
          <w:lang w:eastAsia="ru-RU"/>
        </w:rPr>
        <w:t>данной Программы является построение системы работы в группе компенсирующей направленности для детей с тяжелыми нарушениями речи (общим недоразвитием речи) в возрасте с 6 до 7 лет, которая предусматривает полную интеграцию действий всех специалистов дошкольного образовательного учреждения и родителей дошкольников. Планирование работы во всех пяти образовательных областях учитывает особенности речевого и общего развития детей с тяжелой речевой патологией. Комплексность педагогического воздействия направлена на выравнивание речевого и психофизического развития детей и обеспечение их всестороннего гармоничного развития. Успешность коррекционно-развивающей деятельности во многом зависит от следующих </w:t>
      </w:r>
      <w:r w:rsidRPr="00F6577D">
        <w:rPr>
          <w:rFonts w:ascii="Times New Roman" w:eastAsia="Times New Roman" w:hAnsi="Times New Roman"/>
          <w:iCs/>
          <w:sz w:val="24"/>
          <w:szCs w:val="24"/>
          <w:lang w:eastAsia="ru-RU"/>
        </w:rPr>
        <w:t>факторов</w:t>
      </w:r>
      <w:r w:rsidRPr="00F6577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6577D" w:rsidRPr="00F6577D" w:rsidRDefault="00A849C6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 xml:space="preserve">-раннего воздействия на речевую деятельность с целью предупреждения вторичных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отклонений;</w:t>
      </w:r>
    </w:p>
    <w:p w:rsidR="00F6577D" w:rsidRPr="00F6577D" w:rsidRDefault="000C598B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-взаимосвязанного формирования фонетико-фонематических и лексико-грамматичес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ких компонентов языка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 xml:space="preserve">(единство названных направлений и их </w:t>
      </w:r>
      <w:proofErr w:type="spellStart"/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взаимоподготовка</w:t>
      </w:r>
      <w:proofErr w:type="spellEnd"/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F6577D" w:rsidRPr="00F6577D" w:rsidRDefault="000C598B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-дифференцированного подхода к детям с тяжелыми нарушениями речи,</w:t>
      </w:r>
    </w:p>
    <w:p w:rsidR="00F6577D" w:rsidRDefault="000C598B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 xml:space="preserve">-связи речи с другими сторонами психического развития, которые раскрывают зависимость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отдельных компонентов речи от состояния других психологических процессов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577D" w:rsidRPr="00F6577D">
        <w:rPr>
          <w:rFonts w:ascii="Times New Roman" w:eastAsia="Times New Roman" w:hAnsi="Times New Roman"/>
          <w:sz w:val="24"/>
          <w:szCs w:val="24"/>
          <w:lang w:eastAsia="ru-RU"/>
        </w:rPr>
        <w:t>(восприятия, внимания, памяти, мышления).</w:t>
      </w:r>
    </w:p>
    <w:p w:rsidR="000C598B" w:rsidRPr="000C598B" w:rsidRDefault="000C598B" w:rsidP="00FE5268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Цель программы: обеспечение условий для дошкольного образования, определяемых общими и особыми потребностями обучающегося раннего и дошкольного возраста с ОВЗ, индивидуальными особенностями его развития и состояния здоровья. </w:t>
      </w:r>
    </w:p>
    <w:p w:rsidR="000C598B" w:rsidRPr="000C598B" w:rsidRDefault="000C598B" w:rsidP="00FE5268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598B">
        <w:rPr>
          <w:rFonts w:ascii="Times New Roman" w:hAnsi="Times New Roman"/>
          <w:sz w:val="24"/>
          <w:szCs w:val="24"/>
        </w:rPr>
        <w:t xml:space="preserve">Программа содействует взаимопониманию и сотрудничеству между людьми, способствует реализации прав обучающихся дошкольного возраста на получение доступного и качественного образования, обеспечивает развитие способностей каждого ребенка, формирование и развитие личности ребенка в соответствии с принятыми в семье и обществе духовно-нравственными и </w:t>
      </w:r>
      <w:proofErr w:type="spellStart"/>
      <w:r w:rsidRPr="000C598B">
        <w:rPr>
          <w:rFonts w:ascii="Times New Roman" w:hAnsi="Times New Roman"/>
          <w:sz w:val="24"/>
          <w:szCs w:val="24"/>
        </w:rPr>
        <w:t>социокультурными</w:t>
      </w:r>
      <w:proofErr w:type="spellEnd"/>
      <w:r w:rsidRPr="000C598B">
        <w:rPr>
          <w:rFonts w:ascii="Times New Roman" w:hAnsi="Times New Roman"/>
          <w:sz w:val="24"/>
          <w:szCs w:val="24"/>
        </w:rPr>
        <w:t xml:space="preserve"> ценностями в целях интеллектуального, духовно- нравственного, творческого и физического развития человека, удовлетворения его образовательных потребностей и интересов.</w:t>
      </w:r>
      <w:proofErr w:type="gramEnd"/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Задачи Программы: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-реализация содержания АОП </w:t>
      </w:r>
      <w:proofErr w:type="gramStart"/>
      <w:r w:rsidRPr="000C598B">
        <w:rPr>
          <w:rFonts w:ascii="Times New Roman" w:hAnsi="Times New Roman"/>
          <w:sz w:val="24"/>
          <w:szCs w:val="24"/>
        </w:rPr>
        <w:t>ДО</w:t>
      </w:r>
      <w:proofErr w:type="gramEnd"/>
      <w:r w:rsidRPr="000C598B">
        <w:rPr>
          <w:rFonts w:ascii="Times New Roman" w:hAnsi="Times New Roman"/>
          <w:sz w:val="24"/>
          <w:szCs w:val="24"/>
        </w:rPr>
        <w:t xml:space="preserve">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-коррекция недостатков психофизического развития обучающихся с ОВЗ;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-охрана и укрепление физического и психического здоровья обучающихся с ОВЗ, в том числе их эмоционального благополучия;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-обеспечение равных возможностей для полноценного развития ребенка с ОВЗ в период дошкольного образования независимо от места проживания, пола, нации, языка, социального статуса;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-создание благоприятных условий развития в соответствии с их возрастными, психофизическими и индивидуальными особенностями, развитие способностей и творческого потенциала каждого </w:t>
      </w:r>
      <w:r w:rsidRPr="000C598B">
        <w:rPr>
          <w:rFonts w:ascii="Times New Roman" w:hAnsi="Times New Roman"/>
          <w:sz w:val="24"/>
          <w:szCs w:val="24"/>
        </w:rPr>
        <w:lastRenderedPageBreak/>
        <w:t xml:space="preserve">ребенка с ОВЗ как субъекта отношений с педагогическим работником, родителями (законными представителями), другими детьми;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-объединение обучения и воспитания в целостный образовательный процесс на основе духовно-нравственных и </w:t>
      </w:r>
      <w:proofErr w:type="spellStart"/>
      <w:r w:rsidRPr="000C598B">
        <w:rPr>
          <w:rFonts w:ascii="Times New Roman" w:hAnsi="Times New Roman"/>
          <w:sz w:val="24"/>
          <w:szCs w:val="24"/>
        </w:rPr>
        <w:t>социокультурных</w:t>
      </w:r>
      <w:proofErr w:type="spellEnd"/>
      <w:r w:rsidRPr="000C598B">
        <w:rPr>
          <w:rFonts w:ascii="Times New Roman" w:hAnsi="Times New Roman"/>
          <w:sz w:val="24"/>
          <w:szCs w:val="24"/>
        </w:rPr>
        <w:t xml:space="preserve"> ценностей, принятых в обществе правил и норм поведения в интересах человека, семьи, общества;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-формирование общей культуры личности обучающихся с ОВЗ, развитие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формирование предпосылок учебной деятельности;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 xml:space="preserve">-формирование </w:t>
      </w:r>
      <w:proofErr w:type="spellStart"/>
      <w:r w:rsidRPr="000C598B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0C598B">
        <w:rPr>
          <w:rFonts w:ascii="Times New Roman" w:hAnsi="Times New Roman"/>
          <w:sz w:val="24"/>
          <w:szCs w:val="24"/>
        </w:rPr>
        <w:t xml:space="preserve"> среды, соответствующей психофизическим и индивидуальным особенностям развития </w:t>
      </w:r>
      <w:proofErr w:type="gramStart"/>
      <w:r w:rsidRPr="000C598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C598B">
        <w:rPr>
          <w:rFonts w:ascii="Times New Roman" w:hAnsi="Times New Roman"/>
          <w:sz w:val="24"/>
          <w:szCs w:val="24"/>
        </w:rPr>
        <w:t xml:space="preserve"> с ОВЗ;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>-обеспечение психолого-педагогической поддержки родителей (законных представителей) и повышение их компетентности в вопросах развития, образования, реабилитации (</w:t>
      </w:r>
      <w:proofErr w:type="spellStart"/>
      <w:r w:rsidRPr="000C598B">
        <w:rPr>
          <w:rFonts w:ascii="Times New Roman" w:hAnsi="Times New Roman"/>
          <w:sz w:val="24"/>
          <w:szCs w:val="24"/>
        </w:rPr>
        <w:t>абилитации</w:t>
      </w:r>
      <w:proofErr w:type="spellEnd"/>
      <w:r w:rsidRPr="000C598B">
        <w:rPr>
          <w:rFonts w:ascii="Times New Roman" w:hAnsi="Times New Roman"/>
          <w:sz w:val="24"/>
          <w:szCs w:val="24"/>
        </w:rPr>
        <w:t xml:space="preserve">), охраны и укрепления здоровья обучающихся с ОВЗ; </w:t>
      </w:r>
    </w:p>
    <w:p w:rsidR="000C598B" w:rsidRPr="000C598B" w:rsidRDefault="000C598B" w:rsidP="000C598B">
      <w:pPr>
        <w:tabs>
          <w:tab w:val="left" w:pos="2410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0C598B">
        <w:rPr>
          <w:rFonts w:ascii="Times New Roman" w:hAnsi="Times New Roman"/>
          <w:sz w:val="24"/>
          <w:szCs w:val="24"/>
        </w:rPr>
        <w:t>-обеспечение преемственности целей, задач и содержания дошкольного и начального общего образования.</w:t>
      </w:r>
    </w:p>
    <w:p w:rsidR="00A849C6" w:rsidRPr="00F6577D" w:rsidRDefault="00A849C6" w:rsidP="000C598B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49C6" w:rsidRPr="00693540" w:rsidRDefault="00A849C6" w:rsidP="00FE5268">
      <w:pPr>
        <w:pStyle w:val="a3"/>
        <w:widowControl w:val="0"/>
        <w:numPr>
          <w:ilvl w:val="1"/>
          <w:numId w:val="3"/>
        </w:numPr>
        <w:tabs>
          <w:tab w:val="left" w:pos="1522"/>
        </w:tabs>
        <w:autoSpaceDE w:val="0"/>
        <w:autoSpaceDN w:val="0"/>
        <w:spacing w:after="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693540">
        <w:rPr>
          <w:rFonts w:ascii="Times New Roman" w:eastAsia="Times New Roman" w:hAnsi="Times New Roman"/>
          <w:b/>
          <w:bCs/>
          <w:sz w:val="24"/>
          <w:szCs w:val="24"/>
        </w:rPr>
        <w:t>Принципы</w:t>
      </w:r>
      <w:r w:rsidRPr="00693540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Pr="00693540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693540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693540">
        <w:rPr>
          <w:rFonts w:ascii="Times New Roman" w:eastAsia="Times New Roman" w:hAnsi="Times New Roman"/>
          <w:b/>
          <w:bCs/>
          <w:sz w:val="24"/>
          <w:szCs w:val="24"/>
        </w:rPr>
        <w:t>подходы</w:t>
      </w:r>
      <w:r w:rsidRPr="00693540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693540">
        <w:rPr>
          <w:rFonts w:ascii="Times New Roman" w:eastAsia="Times New Roman" w:hAnsi="Times New Roman"/>
          <w:b/>
          <w:bCs/>
          <w:sz w:val="24"/>
          <w:szCs w:val="24"/>
        </w:rPr>
        <w:t>к</w:t>
      </w:r>
      <w:r w:rsidRPr="00693540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693540">
        <w:rPr>
          <w:rFonts w:ascii="Times New Roman" w:eastAsia="Times New Roman" w:hAnsi="Times New Roman"/>
          <w:b/>
          <w:bCs/>
          <w:sz w:val="24"/>
          <w:szCs w:val="24"/>
        </w:rPr>
        <w:t>реализации Программы</w:t>
      </w:r>
    </w:p>
    <w:p w:rsidR="00A849C6" w:rsidRPr="009A3C1A" w:rsidRDefault="00A849C6" w:rsidP="00FE5268">
      <w:pPr>
        <w:spacing w:after="0"/>
        <w:ind w:left="-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b/>
          <w:color w:val="000000"/>
        </w:rPr>
        <w:t xml:space="preserve">       </w:t>
      </w:r>
      <w:r w:rsidRPr="009A3C1A">
        <w:rPr>
          <w:rFonts w:ascii="Times New Roman" w:hAnsi="Times New Roman"/>
          <w:b/>
          <w:color w:val="000000"/>
          <w:sz w:val="24"/>
          <w:szCs w:val="24"/>
        </w:rPr>
        <w:t>Принципы</w:t>
      </w:r>
      <w:r w:rsidRPr="009A3C1A">
        <w:rPr>
          <w:rFonts w:ascii="Times New Roman" w:hAnsi="Times New Roman"/>
          <w:color w:val="000000"/>
          <w:sz w:val="24"/>
          <w:szCs w:val="24"/>
        </w:rPr>
        <w:t xml:space="preserve"> построения основной общеобразовательной программы опираются на глубокое понимание сущности дошкольного образования. </w:t>
      </w:r>
    </w:p>
    <w:p w:rsidR="00A849C6" w:rsidRPr="009A3C1A" w:rsidRDefault="00A849C6" w:rsidP="00FE5268">
      <w:pPr>
        <w:spacing w:after="0"/>
        <w:ind w:lef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Pr="009A3C1A">
        <w:rPr>
          <w:rFonts w:ascii="Times New Roman" w:hAnsi="Times New Roman"/>
          <w:color w:val="000000"/>
          <w:sz w:val="24"/>
          <w:szCs w:val="24"/>
        </w:rPr>
        <w:t>Основные принципы дошкольного образования: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полноценное проживание ребёнком всех этапов детства (младенческого, раннего и дошкольного возраста), обогащения (амплификации) детского развития;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 xml:space="preserve">индивидуализация дошкольного образования; 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поддержка инициативы детей в различных видах деятельности;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партнёрство Организации с семьёй;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 xml:space="preserve">приобщение детей к </w:t>
      </w:r>
      <w:proofErr w:type="spellStart"/>
      <w:r w:rsidRPr="009A3C1A">
        <w:rPr>
          <w:rFonts w:ascii="Times New Roman" w:hAnsi="Times New Roman"/>
          <w:color w:val="000000"/>
          <w:sz w:val="24"/>
          <w:szCs w:val="24"/>
        </w:rPr>
        <w:t>социокультурным</w:t>
      </w:r>
      <w:proofErr w:type="spellEnd"/>
      <w:r w:rsidRPr="009A3C1A">
        <w:rPr>
          <w:rFonts w:ascii="Times New Roman" w:hAnsi="Times New Roman"/>
          <w:color w:val="000000"/>
          <w:sz w:val="24"/>
          <w:szCs w:val="24"/>
        </w:rPr>
        <w:t xml:space="preserve"> нормам, традициям семьи, общества и государства;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 xml:space="preserve">формирование познавательных интересов и познавательных действий ребенка в различных видах деятельности;  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A849C6" w:rsidRPr="009A3C1A" w:rsidRDefault="00A849C6" w:rsidP="00FE5268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3C1A">
        <w:rPr>
          <w:rFonts w:ascii="Times New Roman" w:hAnsi="Times New Roman"/>
          <w:color w:val="000000"/>
          <w:sz w:val="24"/>
          <w:szCs w:val="24"/>
        </w:rPr>
        <w:t>учёт этнокультурной ситуации развития детей.</w:t>
      </w:r>
    </w:p>
    <w:p w:rsidR="00A849C6" w:rsidRPr="009A3C1A" w:rsidRDefault="00A849C6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3C1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Основные направления программы.</w:t>
      </w:r>
    </w:p>
    <w:p w:rsidR="00A849C6" w:rsidRPr="00630A71" w:rsidRDefault="00A849C6" w:rsidP="00FE5268">
      <w:pPr>
        <w:tabs>
          <w:tab w:val="left" w:pos="2410"/>
        </w:tabs>
        <w:spacing w:after="0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A71">
        <w:rPr>
          <w:rFonts w:ascii="Times New Roman" w:eastAsia="Times New Roman" w:hAnsi="Times New Roman"/>
          <w:sz w:val="24"/>
          <w:szCs w:val="24"/>
          <w:lang w:eastAsia="ru-RU"/>
        </w:rPr>
        <w:t>В групп</w:t>
      </w:r>
      <w:r w:rsidRPr="009A3C1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30A71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компенсирую</w:t>
      </w:r>
      <w:r w:rsidR="00C6768C">
        <w:rPr>
          <w:rFonts w:ascii="Times New Roman" w:eastAsia="Times New Roman" w:hAnsi="Times New Roman"/>
          <w:sz w:val="24"/>
          <w:szCs w:val="24"/>
          <w:lang w:eastAsia="ru-RU"/>
        </w:rPr>
        <w:t>щей направленности для детей с Т</w:t>
      </w:r>
      <w:r w:rsidRPr="00630A71">
        <w:rPr>
          <w:rFonts w:ascii="Times New Roman" w:eastAsia="Times New Roman" w:hAnsi="Times New Roman"/>
          <w:sz w:val="24"/>
          <w:szCs w:val="24"/>
          <w:lang w:eastAsia="ru-RU"/>
        </w:rPr>
        <w:t>НР </w:t>
      </w:r>
      <w:r w:rsidR="00C6768C">
        <w:rPr>
          <w:rFonts w:ascii="Times New Roman" w:eastAsia="Times New Roman" w:hAnsi="Times New Roman"/>
          <w:sz w:val="24"/>
          <w:szCs w:val="24"/>
          <w:lang w:eastAsia="ru-RU"/>
        </w:rPr>
        <w:t xml:space="preserve">и ЗПР </w:t>
      </w:r>
      <w:r w:rsidRPr="00630A71">
        <w:rPr>
          <w:rFonts w:ascii="Times New Roman" w:eastAsia="Times New Roman" w:hAnsi="Times New Roman"/>
          <w:sz w:val="24"/>
          <w:szCs w:val="24"/>
          <w:lang w:eastAsia="ru-RU"/>
        </w:rPr>
        <w:t>существует два направления работы: коррекционно-развивающее и общеобразовательное, причем первое является ведущим, так как целью его является выравнивание речевого и психофизического развития детей.</w:t>
      </w:r>
    </w:p>
    <w:p w:rsidR="0020675E" w:rsidRDefault="0020675E" w:rsidP="00FE5268">
      <w:pPr>
        <w:rPr>
          <w:rFonts w:ascii="Times New Roman" w:eastAsia="Times New Roman" w:hAnsi="Times New Roman"/>
          <w:b/>
          <w:color w:val="000000"/>
        </w:rPr>
      </w:pPr>
    </w:p>
    <w:p w:rsidR="00211253" w:rsidRPr="000C598B" w:rsidRDefault="0020675E" w:rsidP="0020675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598B">
        <w:rPr>
          <w:rFonts w:ascii="Times New Roman" w:eastAsia="Times New Roman" w:hAnsi="Times New Roman"/>
          <w:b/>
          <w:color w:val="000000"/>
          <w:sz w:val="24"/>
          <w:szCs w:val="24"/>
        </w:rPr>
        <w:t>1.4.</w:t>
      </w:r>
      <w:r w:rsidR="00FD2BD6" w:rsidRPr="000C598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Характеристика </w:t>
      </w:r>
      <w:r w:rsidR="00693540" w:rsidRPr="000C598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особенностей развития детей </w:t>
      </w:r>
      <w:r w:rsidR="00693540" w:rsidRPr="000C598B">
        <w:rPr>
          <w:rFonts w:ascii="Times New Roman" w:eastAsia="Times New Roman" w:hAnsi="Times New Roman"/>
          <w:b/>
          <w:sz w:val="24"/>
          <w:szCs w:val="24"/>
          <w:lang w:eastAsia="ru-RU"/>
        </w:rPr>
        <w:t>6-7лет</w:t>
      </w:r>
    </w:p>
    <w:p w:rsidR="00693540" w:rsidRPr="005B3933" w:rsidRDefault="00660BCF" w:rsidP="00660BCF">
      <w:r w:rsidRPr="00660BCF">
        <w:rPr>
          <w:rFonts w:ascii="Times New Roman" w:hAnsi="Times New Roman"/>
          <w:sz w:val="24"/>
          <w:szCs w:val="24"/>
        </w:rPr>
        <w:t>Ссылка:</w:t>
      </w:r>
      <w:hyperlink r:id="rId7" w:tgtFrame="_blank" w:history="1">
        <w:r w:rsidRPr="00660BCF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660BCF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 (ООП </w:t>
      </w:r>
      <w:r w:rsidR="00B20A5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МДОУ ДС </w:t>
      </w:r>
      <w:proofErr w:type="spellStart"/>
      <w:r w:rsidR="00B20A5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Дельфинёнок</w:t>
      </w:r>
      <w:proofErr w:type="spellEnd"/>
      <w:r w:rsidR="00B20A5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(далее ОП ДО</w:t>
      </w:r>
      <w:r w:rsidRPr="00660BCF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), стр. 22)</w:t>
      </w:r>
    </w:p>
    <w:p w:rsidR="0030504D" w:rsidRPr="0030504D" w:rsidRDefault="00EB79C3" w:rsidP="0030504D">
      <w:pPr>
        <w:tabs>
          <w:tab w:val="left" w:pos="2410"/>
        </w:tabs>
        <w:spacing w:after="0"/>
        <w:ind w:left="-284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lastRenderedPageBreak/>
        <w:t xml:space="preserve">      </w:t>
      </w:r>
      <w:r w:rsidR="0030504D" w:rsidRPr="0030504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Характеристики особенностей развития детей </w:t>
      </w:r>
      <w:r w:rsidR="00476218" w:rsidRPr="000C598B">
        <w:rPr>
          <w:rFonts w:ascii="Times New Roman" w:eastAsia="Times New Roman" w:hAnsi="Times New Roman"/>
          <w:b/>
          <w:sz w:val="24"/>
          <w:szCs w:val="24"/>
          <w:lang w:eastAsia="ru-RU"/>
        </w:rPr>
        <w:t>6-7лет</w:t>
      </w:r>
      <w:r w:rsidR="00476218" w:rsidRPr="0030504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30504D" w:rsidRPr="0030504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 ТНР</w:t>
      </w:r>
    </w:p>
    <w:p w:rsidR="00693540" w:rsidRDefault="00EB79C3" w:rsidP="0030504D">
      <w:pPr>
        <w:tabs>
          <w:tab w:val="left" w:pos="2410"/>
        </w:tabs>
        <w:spacing w:after="0"/>
        <w:ind w:left="-284"/>
        <w:rPr>
          <w:rFonts w:ascii="Times New Roman" w:hAnsi="Times New Roman"/>
          <w:sz w:val="24"/>
          <w:szCs w:val="24"/>
        </w:rPr>
      </w:pPr>
      <w:r w:rsidRPr="00EF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</w:t>
      </w:r>
      <w:r w:rsidR="00EF4508" w:rsidRPr="00EF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Ссылка:</w:t>
      </w:r>
      <w:r w:rsidR="00EF4508" w:rsidRPr="00EF4508">
        <w:t xml:space="preserve"> </w:t>
      </w:r>
      <w:hyperlink r:id="rId8" w:tgtFrame="_blank" w:history="1">
        <w:r w:rsidR="00EF4508" w:rsidRPr="00EF450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https://rstatic.oshkole.ru/editor_files/506057/АОП%202023.docx.zip</w:t>
        </w:r>
      </w:hyperlink>
      <w:r w:rsidR="00EF4508">
        <w:t xml:space="preserve"> </w:t>
      </w:r>
      <w:r w:rsidR="00EF4508" w:rsidRPr="00EF4508">
        <w:rPr>
          <w:rFonts w:ascii="Times New Roman" w:hAnsi="Times New Roman"/>
          <w:sz w:val="24"/>
          <w:szCs w:val="24"/>
        </w:rPr>
        <w:t>(АОП</w:t>
      </w:r>
      <w:r w:rsidR="00BC157D">
        <w:rPr>
          <w:rFonts w:ascii="Times New Roman" w:hAnsi="Times New Roman"/>
          <w:sz w:val="24"/>
          <w:szCs w:val="24"/>
        </w:rPr>
        <w:t xml:space="preserve"> ДО</w:t>
      </w:r>
      <w:r w:rsidR="00EF4508">
        <w:rPr>
          <w:rFonts w:ascii="Times New Roman" w:hAnsi="Times New Roman"/>
          <w:sz w:val="24"/>
          <w:szCs w:val="24"/>
        </w:rPr>
        <w:t>, стр.13)</w:t>
      </w:r>
    </w:p>
    <w:p w:rsidR="00EF4508" w:rsidRDefault="00EF4508" w:rsidP="00EF4508">
      <w:pPr>
        <w:tabs>
          <w:tab w:val="left" w:pos="2410"/>
        </w:tabs>
        <w:spacing w:after="0"/>
        <w:ind w:left="-284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EF4508">
        <w:rPr>
          <w:rFonts w:ascii="Times New Roman" w:hAnsi="Times New Roman"/>
          <w:b/>
          <w:bCs/>
          <w:iCs/>
          <w:sz w:val="24"/>
          <w:szCs w:val="24"/>
        </w:rPr>
        <w:t>Характеристики особенностей развития</w:t>
      </w:r>
      <w:r w:rsidRPr="00EF450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EF4508">
        <w:rPr>
          <w:rFonts w:ascii="Times New Roman" w:hAnsi="Times New Roman"/>
          <w:b/>
          <w:bCs/>
          <w:iCs/>
          <w:sz w:val="24"/>
          <w:szCs w:val="24"/>
        </w:rPr>
        <w:t xml:space="preserve">детей </w:t>
      </w:r>
      <w:r w:rsidR="00476218" w:rsidRPr="000C598B">
        <w:rPr>
          <w:rFonts w:ascii="Times New Roman" w:eastAsia="Times New Roman" w:hAnsi="Times New Roman"/>
          <w:b/>
          <w:sz w:val="24"/>
          <w:szCs w:val="24"/>
          <w:lang w:eastAsia="ru-RU"/>
        </w:rPr>
        <w:t>6-7лет</w:t>
      </w:r>
      <w:r w:rsidR="00476218" w:rsidRPr="00EF4508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EF4508">
        <w:rPr>
          <w:rFonts w:ascii="Times New Roman" w:hAnsi="Times New Roman"/>
          <w:b/>
          <w:bCs/>
          <w:iCs/>
          <w:sz w:val="24"/>
          <w:szCs w:val="24"/>
        </w:rPr>
        <w:t>с ЗПР</w:t>
      </w:r>
    </w:p>
    <w:p w:rsidR="00EF4508" w:rsidRPr="00EF4508" w:rsidRDefault="00EF4508" w:rsidP="00EF4508">
      <w:pPr>
        <w:tabs>
          <w:tab w:val="left" w:pos="2410"/>
        </w:tabs>
        <w:spacing w:after="0"/>
        <w:ind w:left="-284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     </w:t>
      </w:r>
      <w:r w:rsidRPr="00EF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Ссылка:</w:t>
      </w:r>
      <w:r w:rsidRPr="00EF4508">
        <w:t xml:space="preserve"> </w:t>
      </w:r>
      <w:hyperlink r:id="rId9" w:tgtFrame="_blank" w:history="1">
        <w:r w:rsidRPr="00EF450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https://rstatic.oshkole.ru/editor_files/506057/АОП%202023.docx.zip</w:t>
        </w:r>
      </w:hyperlink>
      <w:r>
        <w:t xml:space="preserve"> </w:t>
      </w:r>
      <w:r w:rsidRPr="00EF4508">
        <w:rPr>
          <w:rFonts w:ascii="Times New Roman" w:hAnsi="Times New Roman"/>
          <w:sz w:val="24"/>
          <w:szCs w:val="24"/>
        </w:rPr>
        <w:t>(АОП</w:t>
      </w:r>
      <w:r w:rsidR="00BC157D">
        <w:rPr>
          <w:rFonts w:ascii="Times New Roman" w:hAnsi="Times New Roman"/>
          <w:sz w:val="24"/>
          <w:szCs w:val="24"/>
        </w:rPr>
        <w:t xml:space="preserve"> ДО</w:t>
      </w:r>
      <w:r>
        <w:rPr>
          <w:rFonts w:ascii="Times New Roman" w:hAnsi="Times New Roman"/>
          <w:sz w:val="24"/>
          <w:szCs w:val="24"/>
        </w:rPr>
        <w:t>, стр.13)</w:t>
      </w:r>
    </w:p>
    <w:p w:rsidR="00EF4508" w:rsidRDefault="00EF4508" w:rsidP="0030504D">
      <w:pPr>
        <w:tabs>
          <w:tab w:val="left" w:pos="2410"/>
        </w:tabs>
        <w:spacing w:after="0"/>
        <w:ind w:left="-284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92427D" w:rsidRPr="0092427D" w:rsidRDefault="0020675E" w:rsidP="0020675E">
      <w:pPr>
        <w:widowControl w:val="0"/>
        <w:tabs>
          <w:tab w:val="left" w:pos="633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1.5.</w:t>
      </w:r>
      <w:r w:rsidR="0092427D" w:rsidRPr="0092427D">
        <w:rPr>
          <w:rFonts w:ascii="Times New Roman" w:eastAsia="Times New Roman" w:hAnsi="Times New Roman"/>
          <w:b/>
          <w:bCs/>
          <w:sz w:val="24"/>
          <w:szCs w:val="24"/>
        </w:rPr>
        <w:t>Планируемые</w:t>
      </w:r>
      <w:r w:rsidR="0092427D" w:rsidRPr="0092427D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="0092427D" w:rsidRPr="0092427D">
        <w:rPr>
          <w:rFonts w:ascii="Times New Roman" w:eastAsia="Times New Roman" w:hAnsi="Times New Roman"/>
          <w:b/>
          <w:bCs/>
          <w:sz w:val="24"/>
          <w:szCs w:val="24"/>
        </w:rPr>
        <w:t>результаты</w:t>
      </w:r>
      <w:r w:rsidR="0092427D" w:rsidRPr="0092427D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="0092427D" w:rsidRPr="0092427D">
        <w:rPr>
          <w:rFonts w:ascii="Times New Roman" w:eastAsia="Times New Roman" w:hAnsi="Times New Roman"/>
          <w:b/>
          <w:bCs/>
          <w:sz w:val="24"/>
          <w:szCs w:val="24"/>
        </w:rPr>
        <w:t>реализации и освоения</w:t>
      </w:r>
      <w:r w:rsidR="0092427D" w:rsidRPr="0092427D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="0092427D" w:rsidRPr="0092427D"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</w:p>
    <w:p w:rsidR="002F1D5B" w:rsidRPr="002F1D5B" w:rsidRDefault="002F1D5B" w:rsidP="002F1D5B">
      <w:pPr>
        <w:spacing w:after="0"/>
        <w:ind w:firstLine="708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 xml:space="preserve">В соответствии с ФГОС </w:t>
      </w:r>
      <w:proofErr w:type="gramStart"/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>ДО</w:t>
      </w:r>
      <w:proofErr w:type="gramEnd"/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 xml:space="preserve"> </w:t>
      </w:r>
      <w:proofErr w:type="gramStart"/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>специфика</w:t>
      </w:r>
      <w:proofErr w:type="gramEnd"/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 xml:space="preserve"> дошкольного детства и системные особенности дошкольного образования делают неправомерными требования от обучающегося дошкольного возраста конкретных образовательных достижений.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с ОВЗ к концу дошкольного образования. </w:t>
      </w:r>
    </w:p>
    <w:p w:rsidR="002F1D5B" w:rsidRPr="002F1D5B" w:rsidRDefault="002F1D5B" w:rsidP="002F1D5B">
      <w:pPr>
        <w:spacing w:after="0"/>
        <w:ind w:firstLine="708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>В соответствии с особенностями психофизического развития обучаю</w:t>
      </w:r>
      <w:r w:rsidR="00AA6BA8">
        <w:rPr>
          <w:rFonts w:ascii="Times New Roman" w:eastAsiaTheme="minorHAnsi" w:hAnsi="Times New Roman"/>
          <w:bCs/>
          <w:iCs/>
          <w:sz w:val="24"/>
          <w:szCs w:val="24"/>
        </w:rPr>
        <w:t xml:space="preserve">щихся с ТНР, ЗПР, </w:t>
      </w:r>
      <w:r w:rsidRPr="002F1D5B">
        <w:rPr>
          <w:rFonts w:ascii="Times New Roman" w:eastAsiaTheme="minorHAnsi" w:hAnsi="Times New Roman"/>
          <w:bCs/>
          <w:iCs/>
          <w:sz w:val="24"/>
          <w:szCs w:val="24"/>
        </w:rPr>
        <w:t xml:space="preserve"> планируемые результаты освоения Программы предусмотрены в ряде целевых ориентиров.</w:t>
      </w:r>
    </w:p>
    <w:p w:rsidR="00EB79C3" w:rsidRPr="001C08E9" w:rsidRDefault="00AA6BA8" w:rsidP="00EB79C3">
      <w:pPr>
        <w:tabs>
          <w:tab w:val="left" w:pos="2410"/>
        </w:tabs>
        <w:spacing w:after="0" w:line="240" w:lineRule="auto"/>
        <w:ind w:left="-284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            </w:t>
      </w:r>
      <w:r w:rsidR="00EF450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 </w:t>
      </w:r>
      <w:r w:rsidR="00EB79C3" w:rsidRPr="001C08E9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Целевые ориентиры освоения программы детей с ТНР </w:t>
      </w:r>
    </w:p>
    <w:p w:rsidR="00EB79C3" w:rsidRPr="001C08E9" w:rsidRDefault="00EF4508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В речевом развитии детей с тяжёлым нарушением речи (ОНР) можно выделить следующие основные целевые ориентиры освоения Программы на этапе завершения дошкольного образования: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8E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ru-RU"/>
        </w:rPr>
        <w:t>Целевые ориентиры коррекции речи детей 6-7 лет</w:t>
      </w:r>
      <w:r w:rsidRPr="001C08E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Ребенок</w:t>
      </w:r>
      <w:r w:rsidRPr="001C08E9">
        <w:rPr>
          <w:rFonts w:ascii="Times New Roman" w:hAnsi="Times New Roman"/>
          <w:sz w:val="24"/>
          <w:szCs w:val="24"/>
        </w:rPr>
        <w:t xml:space="preserve">: 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проявляет мотивацию к занятиям, попытки планировать (с помощью взрослого) деятельность для достижения какой-либо (конкретной) цели; 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понимает и употребляет слова, обозначающие названия предметов, действий, признаков, состояний, свойств, качеств;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использует слова в соответствии с коммуникативной ситуацией; 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различает словообразовательные модели и грамматические формы слов в </w:t>
      </w:r>
      <w:proofErr w:type="spellStart"/>
      <w:r w:rsidRPr="001C08E9">
        <w:rPr>
          <w:rFonts w:ascii="Times New Roman" w:hAnsi="Times New Roman"/>
          <w:sz w:val="24"/>
          <w:szCs w:val="24"/>
        </w:rPr>
        <w:t>импрессивной</w:t>
      </w:r>
      <w:proofErr w:type="spellEnd"/>
      <w:r w:rsidRPr="001C08E9">
        <w:rPr>
          <w:rFonts w:ascii="Times New Roman" w:hAnsi="Times New Roman"/>
          <w:sz w:val="24"/>
          <w:szCs w:val="24"/>
        </w:rPr>
        <w:t xml:space="preserve"> речи;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использует в речи простейшие виды сложносочиненных предложений с сочинительными союзами;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пересказывает (с помощью взрослого) небольшую сказку, рассказ;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составляет описательный рассказ по вопросам (с помощью взрослого), ориентируясь на игрушки, картинки, из личного опыта;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различает на слух ненарушенные и нарушенные в произношении звуки;</w:t>
      </w:r>
    </w:p>
    <w:p w:rsidR="00EB79C3" w:rsidRPr="001C08E9" w:rsidRDefault="00EB79C3" w:rsidP="00EB79C3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владеет простыми формами фонематического анализа;</w:t>
      </w:r>
    </w:p>
    <w:p w:rsidR="00A906C5" w:rsidRDefault="00EB79C3" w:rsidP="00A906C5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C08E9">
        <w:rPr>
          <w:rFonts w:ascii="Times New Roman" w:hAnsi="Times New Roman"/>
          <w:sz w:val="24"/>
          <w:szCs w:val="24"/>
        </w:rPr>
        <w:t xml:space="preserve"> </w:t>
      </w:r>
      <w:r w:rsidRPr="001C08E9">
        <w:rPr>
          <w:rFonts w:ascii="Times New Roman" w:hAnsi="Times New Roman"/>
          <w:sz w:val="24"/>
          <w:szCs w:val="24"/>
        </w:rPr>
        <w:sym w:font="Symbol" w:char="F0D7"/>
      </w:r>
      <w:r w:rsidRPr="001C08E9">
        <w:rPr>
          <w:rFonts w:ascii="Times New Roman" w:hAnsi="Times New Roman"/>
          <w:sz w:val="24"/>
          <w:szCs w:val="24"/>
        </w:rPr>
        <w:t xml:space="preserve"> использует различные виды интонационных конструкций.</w:t>
      </w:r>
    </w:p>
    <w:p w:rsidR="00EB79C3" w:rsidRPr="00A906C5" w:rsidRDefault="00A906C5" w:rsidP="00A906C5">
      <w:pPr>
        <w:tabs>
          <w:tab w:val="left" w:pos="2410"/>
        </w:tabs>
        <w:spacing w:after="0" w:line="240" w:lineRule="auto"/>
        <w:ind w:left="-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 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понимает обращенную речь в соответствии с параметрами возрастной нормы;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умеет фонетически правильно оформлять звуковую сторону речи;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правильно передает слоговую структуру слов, используемых в самостоятельной речи;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 xml:space="preserve">пользуется в самостоятельной речи простыми распространенными и сложными предложениями,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владеет навыками объединения их в рассказ;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владеет элементарными навыками пересказа;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владеет навыками диалогической речи;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владеет навыками словообразования: продуцирует названия существительных от глаголов, прилагательных от существительных и глаголов, уменьшительно-ласкательных и увеличительных форм существительных и проч.;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грамматически правильно оформляет самостоятельную речь в соответствии с нормами языка. Падежные, родовидовые окончания слов должны проговариваться четко; простые и почти все сложные предлоги — употребляться адекватно;</w:t>
      </w:r>
    </w:p>
    <w:p w:rsidR="00EB79C3" w:rsidRPr="001C08E9" w:rsidRDefault="00A906C5" w:rsidP="00A906C5">
      <w:pPr>
        <w:tabs>
          <w:tab w:val="left" w:pos="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B79C3" w:rsidRPr="001C08E9">
        <w:rPr>
          <w:rFonts w:ascii="Times New Roman" w:eastAsia="Times New Roman" w:hAnsi="Times New Roman"/>
          <w:sz w:val="24"/>
          <w:szCs w:val="24"/>
          <w:lang w:eastAsia="ru-RU"/>
        </w:rPr>
        <w:t>использует в спонтанном общении слова различных лексико-грамматических категорий (существительных, глаголов, наречий, прилагательных, местоимений и т. д.)</w:t>
      </w:r>
    </w:p>
    <w:p w:rsidR="00EB79C3" w:rsidRDefault="00EB79C3" w:rsidP="00EB79C3">
      <w:pPr>
        <w:tabs>
          <w:tab w:val="left" w:pos="0"/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8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дальнейшем осуществляется совершенствование всех компонентов языковой системы.</w:t>
      </w:r>
    </w:p>
    <w:p w:rsidR="00005ED8" w:rsidRDefault="00BE52B9" w:rsidP="00005ED8">
      <w:pPr>
        <w:tabs>
          <w:tab w:val="left" w:pos="0"/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005ED8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Целевые ориентиры</w:t>
      </w:r>
      <w:r w:rsidR="00005ED8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 xml:space="preserve"> освоения п</w:t>
      </w:r>
      <w:r w:rsidRPr="00005ED8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 xml:space="preserve">рограммы детьми с ЗПР </w:t>
      </w:r>
    </w:p>
    <w:p w:rsidR="0004428D" w:rsidRPr="0004428D" w:rsidRDefault="0004428D" w:rsidP="0004428D">
      <w:pPr>
        <w:pStyle w:val="a3"/>
        <w:numPr>
          <w:ilvl w:val="0"/>
          <w:numId w:val="22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Социально-коммуникативное развитие: </w:t>
      </w:r>
    </w:p>
    <w:p w:rsidR="00BB608C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60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-способен к адекватным межличностным отношениям, проявляет инициативу и самостоятельность в игре и общении, способен выбирать себе род занятий, участников по совместной деятельности, демонстрирует достаточный уровень игровой деятельности: </w:t>
      </w:r>
    </w:p>
    <w:p w:rsidR="00BB608C" w:rsidRDefault="00BB608C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 w:rsidR="0004428D" w:rsidRPr="00BB60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способен к созданию замысла и развитию сюжета, к действиям в рамках роли, к ролевому взаимодействию, к коллективной игре, способен учитывать интересы и чувства других, сопереживать неудачам и радоваться успехам других, адекватно проявляет свои чувства, старается конструктивно разрешать конфликты, оценивает поступки других людей, литературных и персонажей мультфильмов, может соблюдать правила безопасного поведения и личной гигиены, проявляет способность к волевым усилиям, </w:t>
      </w:r>
      <w:proofErr w:type="gramEnd"/>
    </w:p>
    <w:p w:rsidR="0004428D" w:rsidRPr="00BB608C" w:rsidRDefault="00BB608C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 w:rsidR="0004428D" w:rsidRPr="00BB60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обладает начальными знаниями о себе и социальном мире, в котором он живет, овладевает основными культурными способами деятельности, обладает установкой положительного отношения к миру, к разным видам труда, другим людям и самому себе, обладает чувством собственного достоинства, стремится к самостоятельности, проявляет относительную независимость от педагогического работника, проявляет интерес к обучению в школе, готовится стать учеником. </w:t>
      </w:r>
      <w:proofErr w:type="gramEnd"/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Познавательное развитие: повышается уровень познавательной активности и мотивационных компонентов деятельности, задает вопросы, проявляет интерес к предметам и явлениями окружающего мира, улучшаются показатели развития внимания (объема, устойчивости, переключения и другое), у ребенка сформированы элементарные пространственные </w:t>
      </w:r>
      <w:proofErr w:type="gram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представления</w:t>
      </w:r>
      <w:proofErr w:type="gram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ориентировка во времени, ребенок осваивает количественный и порядковый счет в пределах десятка, обратный счет, состав числа из единиц, соотносит цифру и число, решает простые задачи с опорой на наглядность.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Речевое развитие: стремится к речевому общению, участвует в диалоге, обладает значительно возросшим объемом понимания речи и </w:t>
      </w:r>
      <w:proofErr w:type="spell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звук</w:t>
      </w:r>
      <w:proofErr w:type="gram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</w:t>
      </w:r>
      <w:proofErr w:type="spell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proofErr w:type="gram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произносительными возможностями, осваивает основные </w:t>
      </w:r>
      <w:proofErr w:type="spell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лексико</w:t>
      </w:r>
      <w:proofErr w:type="spell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грамматические средства языка, употребляет все части речи, усваивает значения новых слов на основе знаний о предметах и явлениях окружающего мира, обобщающие понятия в соответствии с возрастными возможностями, проявляет словотворчество, умеет строить простые распространенные предложения разных моделей, может строить </w:t>
      </w:r>
      <w:proofErr w:type="gram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монологические высказывания, которые приобретают большую цельность и связность: составлять рассказы по серии сюжетных картинок или по сюжетной картинке, на основе примеров из личного опыта, умеет анализировать и моделировать </w:t>
      </w:r>
      <w:proofErr w:type="spell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звуко-слоговой</w:t>
      </w:r>
      <w:proofErr w:type="spell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состав слова и состав предложения, владеет языковыми операциями, обеспечивающими овладение грамотой, знаком с произведениями детской литературы, проявляет к ним интерес, знает и умеет пересказывать сказки, рассказывать стихи.</w:t>
      </w:r>
      <w:proofErr w:type="gramEnd"/>
    </w:p>
    <w:p w:rsidR="00BB608C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Художественно-эстетическое развитие: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а) музыкальное развитие: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способен</w:t>
      </w:r>
      <w:proofErr w:type="gram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эмоционально реагировать на музыкальные произведения, знаком с основными культурными способами и видами музыкальной деятельности;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способен выбирать себе род музыкальных занятий, адекватно проявляет свои чувства в процессе коллективной музыкальной деятельности и сотворчества;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проявляет творческую активность и способность к созданию новых образов в художественно-эстетической деятельности.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б) художественное развитие: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ребенок осваивает основные культурные способы художественной деятельности, проявляет инициативу и самостоятельность в разных ее видах;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 ребенка развит интерес и основные умения в изобразительной деятельности (рисование, лепка, аппликация), в конструировании из разного материала (включая конструкторы, модули, бумагу, природный и иной материал); </w:t>
      </w:r>
    </w:p>
    <w:p w:rsidR="0004428D" w:rsidRPr="0004428D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использует в продуктивной деятельности знания, полученные в ходе экскурсий, наблюдений, знакомства с художественной литературой, картинным материалом, народным творчеством. </w:t>
      </w:r>
    </w:p>
    <w:p w:rsidR="00BB608C" w:rsidRDefault="0004428D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Физическое развитие: у ребенка развита крупная и мелкая моторика, движения рук достаточно координированы, рука подготовлена к письму, подвижен, владеет основными движениями, их техникой, может контролировать свои движения и управлять ими, достаточно развита моторная память, запоминает и воспроизводит последовательность движений, обладает физическими качествами (сила, выносливость, гибкость и другое), развита способность к пространственной организации движений, </w:t>
      </w:r>
      <w:proofErr w:type="spell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слухо-зрительн</w:t>
      </w:r>
      <w:proofErr w:type="gramStart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</w:t>
      </w:r>
      <w:proofErr w:type="spell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proofErr w:type="gramEnd"/>
      <w:r w:rsidRPr="000442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моторной координации и чувству ритма, проявляет способность к выразительным движениям, импровизациям. </w:t>
      </w:r>
    </w:p>
    <w:p w:rsidR="00005ED8" w:rsidRPr="00BB608C" w:rsidRDefault="00BE52B9" w:rsidP="00BB608C">
      <w:pPr>
        <w:tabs>
          <w:tab w:val="left" w:pos="0"/>
          <w:tab w:val="left" w:pos="709"/>
        </w:tabs>
        <w:spacing w:after="0"/>
        <w:ind w:left="-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05ED8">
        <w:rPr>
          <w:rFonts w:ascii="Times New Roman" w:hAnsi="Times New Roman"/>
          <w:sz w:val="24"/>
          <w:szCs w:val="24"/>
        </w:rPr>
        <w:t xml:space="preserve">Ссылка: </w:t>
      </w:r>
      <w:hyperlink r:id="rId10" w:tgtFrame="_blank" w:history="1">
        <w:r w:rsidRPr="00005ED8">
          <w:rPr>
            <w:rStyle w:val="a7"/>
            <w:rFonts w:ascii="Times New Roman" w:hAnsi="Times New Roman"/>
            <w:sz w:val="24"/>
            <w:szCs w:val="24"/>
          </w:rPr>
          <w:t>https://rstatic.oshkole.ru/editor_files/506057/АОП%202023.docx.zip</w:t>
        </w:r>
      </w:hyperlink>
      <w:r w:rsidRPr="00005ED8">
        <w:rPr>
          <w:rFonts w:ascii="Times New Roman" w:hAnsi="Times New Roman"/>
          <w:sz w:val="24"/>
          <w:szCs w:val="24"/>
        </w:rPr>
        <w:t xml:space="preserve"> (АОП ДО</w:t>
      </w:r>
      <w:r w:rsidR="00005ED8">
        <w:rPr>
          <w:rFonts w:ascii="Times New Roman" w:hAnsi="Times New Roman"/>
          <w:sz w:val="24"/>
          <w:szCs w:val="24"/>
        </w:rPr>
        <w:t>, стр.36</w:t>
      </w:r>
      <w:r w:rsidRPr="00005ED8">
        <w:rPr>
          <w:rFonts w:ascii="Times New Roman" w:hAnsi="Times New Roman"/>
          <w:sz w:val="24"/>
          <w:szCs w:val="24"/>
        </w:rPr>
        <w:t>)</w:t>
      </w:r>
    </w:p>
    <w:p w:rsidR="00EF4508" w:rsidRPr="00005ED8" w:rsidRDefault="00EF4508" w:rsidP="00EF4508">
      <w:pPr>
        <w:pStyle w:val="1"/>
        <w:tabs>
          <w:tab w:val="left" w:pos="1686"/>
          <w:tab w:val="left" w:pos="1687"/>
          <w:tab w:val="left" w:pos="3444"/>
          <w:tab w:val="left" w:pos="4929"/>
          <w:tab w:val="left" w:pos="5414"/>
          <w:tab w:val="left" w:pos="6222"/>
          <w:tab w:val="left" w:pos="7747"/>
          <w:tab w:val="left" w:pos="8961"/>
        </w:tabs>
        <w:spacing w:line="276" w:lineRule="auto"/>
        <w:ind w:left="0"/>
        <w:jc w:val="both"/>
        <w:rPr>
          <w:b w:val="0"/>
        </w:rPr>
      </w:pPr>
    </w:p>
    <w:p w:rsidR="0092427D" w:rsidRPr="00EF4508" w:rsidRDefault="00C775EF" w:rsidP="00EF4508">
      <w:pPr>
        <w:pStyle w:val="1"/>
        <w:tabs>
          <w:tab w:val="left" w:pos="1686"/>
          <w:tab w:val="left" w:pos="1687"/>
          <w:tab w:val="left" w:pos="3444"/>
          <w:tab w:val="left" w:pos="4929"/>
          <w:tab w:val="left" w:pos="5414"/>
          <w:tab w:val="left" w:pos="6222"/>
          <w:tab w:val="left" w:pos="7747"/>
          <w:tab w:val="left" w:pos="8961"/>
        </w:tabs>
        <w:spacing w:line="276" w:lineRule="auto"/>
        <w:ind w:left="0"/>
        <w:jc w:val="both"/>
        <w:rPr>
          <w:bCs w:val="0"/>
        </w:rPr>
      </w:pPr>
      <w:r w:rsidRPr="00EF4508">
        <w:rPr>
          <w:bCs w:val="0"/>
        </w:rPr>
        <w:t>1.6.</w:t>
      </w:r>
      <w:r w:rsidR="0092427D" w:rsidRPr="00EF4508">
        <w:rPr>
          <w:bCs w:val="0"/>
        </w:rPr>
        <w:t xml:space="preserve">  Педагогическая</w:t>
      </w:r>
      <w:r w:rsidR="0092427D" w:rsidRPr="00EF4508">
        <w:rPr>
          <w:bCs w:val="0"/>
          <w:spacing w:val="-3"/>
        </w:rPr>
        <w:t xml:space="preserve"> </w:t>
      </w:r>
      <w:r w:rsidR="0092427D" w:rsidRPr="00EF4508">
        <w:rPr>
          <w:bCs w:val="0"/>
        </w:rPr>
        <w:t>диагностика</w:t>
      </w:r>
      <w:r w:rsidR="0092427D" w:rsidRPr="00EF4508">
        <w:rPr>
          <w:bCs w:val="0"/>
          <w:spacing w:val="-3"/>
        </w:rPr>
        <w:t xml:space="preserve"> </w:t>
      </w:r>
      <w:r w:rsidR="0092427D" w:rsidRPr="00EF4508">
        <w:rPr>
          <w:bCs w:val="0"/>
        </w:rPr>
        <w:t>достижения</w:t>
      </w:r>
      <w:r w:rsidR="0092427D" w:rsidRPr="00EF4508">
        <w:rPr>
          <w:bCs w:val="0"/>
          <w:spacing w:val="-2"/>
        </w:rPr>
        <w:t xml:space="preserve"> </w:t>
      </w:r>
      <w:r w:rsidR="0092427D" w:rsidRPr="00EF4508">
        <w:rPr>
          <w:bCs w:val="0"/>
        </w:rPr>
        <w:t>планируемых</w:t>
      </w:r>
      <w:r w:rsidR="0092427D" w:rsidRPr="00EF4508">
        <w:rPr>
          <w:bCs w:val="0"/>
          <w:spacing w:val="-4"/>
        </w:rPr>
        <w:t xml:space="preserve"> </w:t>
      </w:r>
      <w:r w:rsidR="0092427D" w:rsidRPr="00EF4508">
        <w:rPr>
          <w:bCs w:val="0"/>
        </w:rPr>
        <w:t>результатов</w:t>
      </w:r>
    </w:p>
    <w:p w:rsidR="00C775EF" w:rsidRPr="0092427D" w:rsidRDefault="0092427D" w:rsidP="00C775E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2427D">
        <w:rPr>
          <w:rFonts w:ascii="Times New Roman" w:eastAsia="Times New Roman" w:hAnsi="Times New Roman"/>
          <w:sz w:val="24"/>
          <w:szCs w:val="24"/>
        </w:rPr>
        <w:t xml:space="preserve">Педагогическая диагностика достижений планируемых результатов направлена на изучение </w:t>
      </w:r>
      <w:proofErr w:type="spellStart"/>
      <w:r w:rsidRPr="0092427D">
        <w:rPr>
          <w:rFonts w:ascii="Times New Roman" w:eastAsia="Times New Roman" w:hAnsi="Times New Roman"/>
          <w:sz w:val="24"/>
          <w:szCs w:val="24"/>
        </w:rPr>
        <w:t>деятельностных</w:t>
      </w:r>
      <w:proofErr w:type="spellEnd"/>
      <w:r w:rsidRPr="0092427D">
        <w:rPr>
          <w:rFonts w:ascii="Times New Roman" w:eastAsia="Times New Roman" w:hAnsi="Times New Roman"/>
          <w:sz w:val="24"/>
          <w:szCs w:val="24"/>
        </w:rPr>
        <w:t xml:space="preserve"> умений ребёнка, его интересов, предпочтений, склонностей, личностных особенностей, способов взаимодействия </w:t>
      </w:r>
      <w:proofErr w:type="gramStart"/>
      <w:r w:rsidRPr="0092427D">
        <w:rPr>
          <w:rFonts w:ascii="Times New Roman" w:eastAsia="Times New Roman" w:hAnsi="Times New Roman"/>
          <w:sz w:val="24"/>
          <w:szCs w:val="24"/>
        </w:rPr>
        <w:t>со</w:t>
      </w:r>
      <w:proofErr w:type="gramEnd"/>
      <w:r w:rsidRPr="0092427D">
        <w:rPr>
          <w:rFonts w:ascii="Times New Roman" w:eastAsia="Times New Roman" w:hAnsi="Times New Roman"/>
          <w:sz w:val="24"/>
          <w:szCs w:val="24"/>
        </w:rPr>
        <w:t xml:space="preserve"> взрослыми и сверстниками. Она позволяет выявлять особенности и динамику развития ребёнка, составлять на основе полученных данных индивидуальные образовательные маршруты освоения образовательной программы, своевременно вносить изменения в планирование, содержание и организацию образовательной деятельности.</w:t>
      </w:r>
      <w:r w:rsidR="00C775EF" w:rsidRPr="00C775EF">
        <w:rPr>
          <w:rFonts w:ascii="Times New Roman" w:eastAsia="Times New Roman" w:hAnsi="Times New Roman"/>
          <w:sz w:val="24"/>
          <w:szCs w:val="24"/>
        </w:rPr>
        <w:t xml:space="preserve"> </w:t>
      </w:r>
      <w:r w:rsidR="00C775EF" w:rsidRPr="0092427D">
        <w:rPr>
          <w:rFonts w:ascii="Times New Roman" w:eastAsia="Times New Roman" w:hAnsi="Times New Roman"/>
          <w:sz w:val="24"/>
          <w:szCs w:val="24"/>
        </w:rPr>
        <w:t>Педагоги</w:t>
      </w:r>
      <w:r w:rsidR="00C775EF">
        <w:rPr>
          <w:rFonts w:ascii="Times New Roman" w:eastAsia="Times New Roman" w:hAnsi="Times New Roman"/>
          <w:sz w:val="24"/>
          <w:szCs w:val="24"/>
        </w:rPr>
        <w:t>ческая диагностика проводится  с</w:t>
      </w:r>
      <w:r w:rsidR="00C775EF" w:rsidRPr="0092427D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="00C775EF" w:rsidRPr="0092427D">
        <w:rPr>
          <w:rFonts w:ascii="Times New Roman" w:eastAsia="Times New Roman" w:hAnsi="Times New Roman"/>
          <w:sz w:val="24"/>
          <w:szCs w:val="24"/>
        </w:rPr>
        <w:t>периодичностью:</w:t>
      </w:r>
    </w:p>
    <w:p w:rsidR="00C775EF" w:rsidRPr="0092427D" w:rsidRDefault="00C775EF" w:rsidP="00C775EF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427D">
        <w:rPr>
          <w:rFonts w:ascii="Times New Roman" w:eastAsia="Times New Roman" w:hAnsi="Times New Roman"/>
          <w:sz w:val="24"/>
          <w:szCs w:val="24"/>
        </w:rPr>
        <w:t>в</w:t>
      </w:r>
      <w:r w:rsidRPr="0092427D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группах дошкольного</w:t>
      </w:r>
      <w:r w:rsidRPr="0092427D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возраста (два раз в год, сентябрь - май),</w:t>
      </w:r>
    </w:p>
    <w:p w:rsidR="00C775EF" w:rsidRPr="0092427D" w:rsidRDefault="00C775EF" w:rsidP="00C775EF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2427D">
        <w:rPr>
          <w:rFonts w:ascii="Times New Roman" w:eastAsia="Times New Roman" w:hAnsi="Times New Roman"/>
          <w:sz w:val="24"/>
          <w:szCs w:val="24"/>
        </w:rPr>
        <w:t>Для</w:t>
      </w:r>
      <w:r w:rsidRPr="0092427D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проведения</w:t>
      </w:r>
      <w:r w:rsidRPr="0092427D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индивидуальной</w:t>
      </w:r>
      <w:r w:rsidRPr="0092427D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педагогической</w:t>
      </w:r>
      <w:r w:rsidRPr="0092427D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>диагностики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2427D">
        <w:rPr>
          <w:rFonts w:ascii="Times New Roman" w:eastAsia="Times New Roman" w:hAnsi="Times New Roman"/>
          <w:sz w:val="24"/>
          <w:szCs w:val="24"/>
        </w:rPr>
        <w:t xml:space="preserve"> освоения программы </w:t>
      </w:r>
      <w:r>
        <w:rPr>
          <w:rFonts w:ascii="Times New Roman" w:eastAsia="Times New Roman" w:hAnsi="Times New Roman"/>
          <w:sz w:val="24"/>
          <w:szCs w:val="24"/>
        </w:rPr>
        <w:t>используе</w:t>
      </w:r>
      <w:r w:rsidRPr="0092427D">
        <w:rPr>
          <w:rFonts w:ascii="Times New Roman" w:eastAsia="Times New Roman" w:hAnsi="Times New Roman"/>
          <w:sz w:val="24"/>
          <w:szCs w:val="24"/>
        </w:rPr>
        <w:t xml:space="preserve">тся </w:t>
      </w:r>
      <w:r>
        <w:rPr>
          <w:rFonts w:ascii="Times New Roman" w:eastAsia="Times New Roman" w:hAnsi="Times New Roman"/>
          <w:sz w:val="24"/>
          <w:szCs w:val="24"/>
        </w:rPr>
        <w:t>диагностическое пособие</w:t>
      </w:r>
      <w:r w:rsidRPr="0092427D">
        <w:rPr>
          <w:rFonts w:ascii="Times New Roman" w:eastAsia="Times New Roman" w:hAnsi="Times New Roman"/>
          <w:sz w:val="24"/>
          <w:szCs w:val="24"/>
        </w:rPr>
        <w:t>:</w:t>
      </w:r>
    </w:p>
    <w:p w:rsidR="003C3EAF" w:rsidRPr="003C3EAF" w:rsidRDefault="00C775EF" w:rsidP="003C3EAF">
      <w:pPr>
        <w:tabs>
          <w:tab w:val="left" w:pos="709"/>
          <w:tab w:val="left" w:pos="2410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427D">
        <w:rPr>
          <w:rFonts w:ascii="Times New Roman" w:hAnsi="Times New Roman"/>
          <w:sz w:val="24"/>
          <w:szCs w:val="24"/>
        </w:rPr>
        <w:t>-Н.В. Верещагина «Диагностика педагогического процесса в подготовительной к школе группе (с 6 до 7 (8) лет) дошкольной образовательной организации». Разработано в соответствии с ФГОС.</w:t>
      </w:r>
      <w:r w:rsidR="003C3EAF" w:rsidRPr="003C3EA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:rsidR="00C775EF" w:rsidRPr="0092427D" w:rsidRDefault="00C775EF" w:rsidP="00C775EF">
      <w:pPr>
        <w:widowControl w:val="0"/>
        <w:tabs>
          <w:tab w:val="left" w:pos="135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C775EF">
        <w:rPr>
          <w:rFonts w:ascii="Times New Roman" w:hAnsi="Times New Roman"/>
          <w:b/>
        </w:rPr>
        <w:t>Ссылка:</w:t>
      </w:r>
      <w:hyperlink r:id="rId11" w:tgtFrame="_blank" w:history="1">
        <w:r w:rsidRPr="00AA6BA8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A906C5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(ОП ДО, стр.33)</w:t>
      </w:r>
    </w:p>
    <w:p w:rsidR="0092427D" w:rsidRPr="0092427D" w:rsidRDefault="0092427D" w:rsidP="00C775E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427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</w:r>
    </w:p>
    <w:p w:rsidR="0092427D" w:rsidRPr="0092427D" w:rsidRDefault="0092427D" w:rsidP="0092427D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427D">
        <w:rPr>
          <w:rFonts w:ascii="Times New Roman" w:hAnsi="Times New Roman"/>
          <w:b/>
          <w:sz w:val="24"/>
          <w:szCs w:val="24"/>
        </w:rPr>
        <w:t>Вариативная часть целевого раздела</w:t>
      </w:r>
    </w:p>
    <w:p w:rsidR="003F389A" w:rsidRPr="003F389A" w:rsidRDefault="0092427D" w:rsidP="003F38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427D">
        <w:rPr>
          <w:rFonts w:ascii="Times New Roman" w:eastAsia="Times New Roman" w:hAnsi="Times New Roman"/>
          <w:sz w:val="24"/>
          <w:szCs w:val="24"/>
        </w:rPr>
        <w:t xml:space="preserve">ДОУ обеспечивает воспитание, обучение и развитие, а также присмотр, уход детей в возрасте с 2 месяцев до 8 лет. </w:t>
      </w:r>
      <w:r w:rsidR="003F389A" w:rsidRPr="003F389A">
        <w:rPr>
          <w:rFonts w:ascii="Times New Roman" w:eastAsia="Times New Roman" w:hAnsi="Times New Roman"/>
          <w:sz w:val="24"/>
          <w:szCs w:val="24"/>
        </w:rPr>
        <w:t xml:space="preserve">Образовательный процесс реализуется в режиме пятидневной недели. Длительность пребывания детей в подготовительной группе компенсирующей направленности: с 7.00 до 17.30 часов. </w:t>
      </w:r>
    </w:p>
    <w:p w:rsidR="00FA0170" w:rsidRDefault="00FA0170" w:rsidP="003F389A">
      <w:pPr>
        <w:tabs>
          <w:tab w:val="left" w:pos="4253"/>
        </w:tabs>
        <w:spacing w:after="0" w:line="240" w:lineRule="auto"/>
        <w:ind w:left="-284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  <w:r w:rsidRPr="00FA0170">
        <w:rPr>
          <w:rFonts w:ascii="Times New Roman" w:hAnsi="Times New Roman"/>
          <w:b/>
          <w:sz w:val="24"/>
          <w:szCs w:val="24"/>
        </w:rPr>
        <w:t xml:space="preserve">№1 </w:t>
      </w:r>
      <w:r w:rsidR="003F389A" w:rsidRPr="00FA0170">
        <w:rPr>
          <w:rFonts w:ascii="Times New Roman" w:hAnsi="Times New Roman"/>
          <w:b/>
          <w:sz w:val="24"/>
          <w:szCs w:val="24"/>
        </w:rPr>
        <w:t xml:space="preserve">Списочный состав воспитанников группы и характеристика групп здоровья. </w:t>
      </w:r>
    </w:p>
    <w:p w:rsidR="003F389A" w:rsidRPr="00FA0170" w:rsidRDefault="00FA0170" w:rsidP="003F389A">
      <w:pPr>
        <w:tabs>
          <w:tab w:val="left" w:pos="4253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</w:t>
      </w:r>
      <w:r w:rsidRPr="00FA0170">
        <w:rPr>
          <w:rFonts w:ascii="Times New Roman" w:eastAsia="Times New Roman" w:hAnsi="Times New Roman"/>
          <w:b/>
          <w:sz w:val="24"/>
          <w:szCs w:val="24"/>
          <w:lang w:eastAsia="ru-RU"/>
        </w:rPr>
        <w:t>№2.</w:t>
      </w:r>
      <w:r w:rsidR="003F389A" w:rsidRPr="00FA017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FA0170">
        <w:rPr>
          <w:rFonts w:ascii="Times New Roman" w:hAnsi="Times New Roman"/>
          <w:b/>
          <w:sz w:val="24"/>
          <w:szCs w:val="24"/>
        </w:rPr>
        <w:t>Диагностика педагогического процесса в подготовител</w:t>
      </w:r>
      <w:r w:rsidR="00C6564A">
        <w:rPr>
          <w:rFonts w:ascii="Times New Roman" w:hAnsi="Times New Roman"/>
          <w:b/>
          <w:sz w:val="24"/>
          <w:szCs w:val="24"/>
        </w:rPr>
        <w:t>ьной к школе группе (с 6 до 7</w:t>
      </w:r>
      <w:r w:rsidRPr="00FA0170">
        <w:rPr>
          <w:rFonts w:ascii="Times New Roman" w:hAnsi="Times New Roman"/>
          <w:b/>
          <w:sz w:val="24"/>
          <w:szCs w:val="24"/>
        </w:rPr>
        <w:t>) лет)</w:t>
      </w:r>
      <w:r w:rsidR="003F389A" w:rsidRPr="00FA0170">
        <w:rPr>
          <w:rFonts w:ascii="Times New Roman" w:hAnsi="Times New Roman"/>
          <w:b/>
          <w:sz w:val="24"/>
          <w:szCs w:val="24"/>
        </w:rPr>
        <w:t xml:space="preserve"> по всем образовательным областям</w:t>
      </w:r>
      <w:r w:rsidR="003F389A" w:rsidRPr="00FA01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3F389A" w:rsidRPr="002A3889" w:rsidRDefault="003F389A" w:rsidP="003F389A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92427D" w:rsidRPr="0092427D" w:rsidRDefault="0092427D" w:rsidP="0092427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27B9C" w:rsidRDefault="00E27B9C" w:rsidP="00261EB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E27B9C" w:rsidRDefault="00E27B9C" w:rsidP="00261EB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E27B9C" w:rsidRDefault="00E27B9C" w:rsidP="00261EB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3F389A" w:rsidRPr="003F389A" w:rsidRDefault="00261EBE" w:rsidP="00261EB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en-US"/>
        </w:rPr>
        <w:lastRenderedPageBreak/>
        <w:t>II</w:t>
      </w:r>
      <w:r w:rsidRPr="00E87A71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3F389A" w:rsidRPr="003F389A">
        <w:rPr>
          <w:rFonts w:ascii="Times New Roman" w:eastAsia="Times New Roman" w:hAnsi="Times New Roman"/>
          <w:b/>
          <w:bCs/>
          <w:sz w:val="26"/>
          <w:szCs w:val="26"/>
        </w:rPr>
        <w:t>СОДЕРЖАТЕЛЬНЫЙ</w:t>
      </w:r>
      <w:r w:rsidR="003F389A" w:rsidRPr="003F389A">
        <w:rPr>
          <w:rFonts w:ascii="Times New Roman" w:eastAsia="Times New Roman" w:hAnsi="Times New Roman"/>
          <w:b/>
          <w:bCs/>
          <w:spacing w:val="-7"/>
          <w:sz w:val="26"/>
          <w:szCs w:val="26"/>
        </w:rPr>
        <w:t xml:space="preserve"> </w:t>
      </w:r>
      <w:r w:rsidR="003F389A" w:rsidRPr="003F389A">
        <w:rPr>
          <w:rFonts w:ascii="Times New Roman" w:eastAsia="Times New Roman" w:hAnsi="Times New Roman"/>
          <w:b/>
          <w:bCs/>
          <w:sz w:val="26"/>
          <w:szCs w:val="26"/>
        </w:rPr>
        <w:t>РАЗДЕЛ</w:t>
      </w:r>
    </w:p>
    <w:p w:rsidR="003F389A" w:rsidRPr="003F389A" w:rsidRDefault="003F389A" w:rsidP="003F389A">
      <w:pPr>
        <w:widowControl w:val="0"/>
        <w:autoSpaceDE w:val="0"/>
        <w:autoSpaceDN w:val="0"/>
        <w:spacing w:before="1"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F389A" w:rsidRPr="003F389A" w:rsidRDefault="003F389A" w:rsidP="003F389A">
      <w:pPr>
        <w:widowControl w:val="0"/>
        <w:tabs>
          <w:tab w:val="left" w:pos="634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b/>
          <w:sz w:val="24"/>
        </w:rPr>
      </w:pPr>
      <w:r w:rsidRPr="003F389A">
        <w:rPr>
          <w:rFonts w:ascii="Times New Roman" w:eastAsia="Times New Roman" w:hAnsi="Times New Roman"/>
          <w:b/>
          <w:sz w:val="24"/>
        </w:rPr>
        <w:t>2.1.Задачи и содержание образования (обучения и воспитания) по образовательным областям</w:t>
      </w:r>
    </w:p>
    <w:p w:rsidR="003F389A" w:rsidRPr="00E87A71" w:rsidRDefault="003F389A" w:rsidP="003F389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F389A">
        <w:rPr>
          <w:rFonts w:ascii="Times New Roman" w:eastAsia="Times New Roman" w:hAnsi="Times New Roman"/>
          <w:sz w:val="24"/>
          <w:szCs w:val="24"/>
        </w:rPr>
        <w:t>В каждой образовательной области сформулированы задачи, содержание образовательной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 xml:space="preserve">деятельности, предусмотренное для освоения в </w:t>
      </w:r>
      <w:r w:rsidR="00005ED8">
        <w:rPr>
          <w:rFonts w:ascii="Times New Roman" w:eastAsia="Times New Roman" w:hAnsi="Times New Roman"/>
          <w:sz w:val="24"/>
          <w:szCs w:val="24"/>
        </w:rPr>
        <w:t xml:space="preserve">подготовительной группе детей, </w:t>
      </w:r>
      <w:r w:rsidRPr="003F389A">
        <w:rPr>
          <w:rFonts w:ascii="Times New Roman" w:eastAsia="Times New Roman" w:hAnsi="Times New Roman"/>
          <w:sz w:val="24"/>
          <w:szCs w:val="24"/>
        </w:rPr>
        <w:t>а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также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результаты,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которые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могут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быть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достигнуты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детьми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при</w:t>
      </w:r>
      <w:r w:rsidRPr="003F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целенаправленной</w:t>
      </w:r>
      <w:r w:rsidRPr="003F389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систематической работе</w:t>
      </w:r>
      <w:r w:rsidRPr="003F389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с</w:t>
      </w:r>
      <w:r w:rsidRPr="003F389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F389A">
        <w:rPr>
          <w:rFonts w:ascii="Times New Roman" w:eastAsia="Times New Roman" w:hAnsi="Times New Roman"/>
          <w:sz w:val="24"/>
          <w:szCs w:val="24"/>
        </w:rPr>
        <w:t>ними.</w:t>
      </w:r>
    </w:p>
    <w:p w:rsidR="00261EBE" w:rsidRPr="00261EBE" w:rsidRDefault="00261EBE" w:rsidP="00261EB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сылка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 w:rsidRPr="00261EBE">
        <w:t xml:space="preserve"> </w:t>
      </w:r>
      <w:hyperlink r:id="rId12" w:tgtFrame="_blank" w:history="1">
        <w:r w:rsidRPr="00A5267C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261EB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 (ОП ДО, стр. 36)</w:t>
      </w:r>
    </w:p>
    <w:p w:rsidR="0030374A" w:rsidRDefault="0030374A" w:rsidP="003F389A">
      <w:pPr>
        <w:widowControl w:val="0"/>
        <w:autoSpaceDE w:val="0"/>
        <w:autoSpaceDN w:val="0"/>
        <w:spacing w:before="1" w:after="0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3F389A" w:rsidRPr="003F389A" w:rsidRDefault="003F389A" w:rsidP="003F389A">
      <w:pPr>
        <w:widowControl w:val="0"/>
        <w:autoSpaceDE w:val="0"/>
        <w:autoSpaceDN w:val="0"/>
        <w:spacing w:before="1" w:after="0"/>
        <w:jc w:val="both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3F389A">
        <w:rPr>
          <w:rFonts w:ascii="Times New Roman" w:eastAsia="Times New Roman" w:hAnsi="Times New Roman"/>
          <w:b/>
          <w:bCs/>
          <w:iCs/>
          <w:sz w:val="24"/>
          <w:szCs w:val="24"/>
        </w:rPr>
        <w:t>2.1.1. Социально-коммуникативное развитие</w:t>
      </w:r>
    </w:p>
    <w:p w:rsidR="003F389A" w:rsidRPr="00A5267C" w:rsidRDefault="003F389A" w:rsidP="00A5267C">
      <w:pPr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 w:rsidRPr="00A5267C">
        <w:rPr>
          <w:rFonts w:ascii="Times New Roman" w:hAnsi="Times New Roman"/>
          <w:b/>
          <w:sz w:val="24"/>
          <w:szCs w:val="24"/>
        </w:rPr>
        <w:t>Ссылка:</w:t>
      </w:r>
      <w:r w:rsidR="00A2634C" w:rsidRPr="00A2634C">
        <w:t xml:space="preserve"> </w:t>
      </w:r>
      <w:hyperlink r:id="rId13" w:tgtFrame="_blank" w:history="1">
        <w:r w:rsidR="00A2634C" w:rsidRPr="00AA6BA8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A2634C" w:rsidRPr="00A5267C">
        <w:rPr>
          <w:rFonts w:ascii="Arial" w:hAnsi="Arial" w:cs="Arial"/>
          <w:color w:val="2C2D2E"/>
          <w:sz w:val="23"/>
          <w:szCs w:val="23"/>
          <w:shd w:val="clear" w:color="auto" w:fill="FFFFFF"/>
        </w:rPr>
        <w:t> (</w:t>
      </w:r>
      <w:r w:rsidR="00A2634C" w:rsidRPr="00A5267C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ОП ДО, стр48)</w:t>
      </w:r>
    </w:p>
    <w:p w:rsidR="00A2634C" w:rsidRPr="00A2634C" w:rsidRDefault="00A2634C" w:rsidP="00A2634C">
      <w:pPr>
        <w:widowControl w:val="0"/>
        <w:tabs>
          <w:tab w:val="left" w:pos="1345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2634C">
        <w:rPr>
          <w:rFonts w:ascii="Times New Roman" w:eastAsia="Times New Roman" w:hAnsi="Times New Roman"/>
          <w:b/>
          <w:sz w:val="24"/>
          <w:szCs w:val="24"/>
        </w:rPr>
        <w:t xml:space="preserve">2.1.2.  </w:t>
      </w:r>
      <w:proofErr w:type="gramStart"/>
      <w:r w:rsidRPr="00A2634C">
        <w:rPr>
          <w:rFonts w:ascii="Times New Roman" w:eastAsia="Times New Roman" w:hAnsi="Times New Roman"/>
          <w:b/>
          <w:sz w:val="24"/>
          <w:szCs w:val="24"/>
        </w:rPr>
        <w:t xml:space="preserve"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 </w:t>
      </w:r>
      <w:proofErr w:type="gramEnd"/>
    </w:p>
    <w:p w:rsidR="00A2634C" w:rsidRPr="00A2634C" w:rsidRDefault="00A2634C" w:rsidP="00A2634C">
      <w:pPr>
        <w:widowControl w:val="0"/>
        <w:tabs>
          <w:tab w:val="left" w:pos="1345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2634C">
        <w:rPr>
          <w:rFonts w:ascii="Times New Roman" w:eastAsia="Times New Roman" w:hAnsi="Times New Roman"/>
          <w:sz w:val="24"/>
          <w:szCs w:val="24"/>
        </w:rPr>
        <w:t>Это предполагает решение задач нескольких направлений воспитания: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воспитание уважения к своей семье, своему населенному пункту, родному краю, своей стране;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содействие становлению целостной картины мира, основанной на представлениях о добре и зле, красоте и уродстве, правде и лжи;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A2634C" w:rsidRPr="00A2634C" w:rsidRDefault="00A2634C" w:rsidP="00A2634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A2634C">
        <w:rPr>
          <w:rFonts w:ascii="Times New Roman" w:eastAsia="Times New Roman" w:hAnsi="Times New Roman"/>
          <w:sz w:val="24"/>
          <w:szCs w:val="24"/>
        </w:rPr>
        <w:t>формирование способности бережно и уважительно относиться к результатам своего труда и труда других людей.</w:t>
      </w:r>
    </w:p>
    <w:p w:rsidR="00A2634C" w:rsidRPr="00A2634C" w:rsidRDefault="00A2634C" w:rsidP="00A2634C">
      <w:pPr>
        <w:widowControl w:val="0"/>
        <w:autoSpaceDE w:val="0"/>
        <w:autoSpaceDN w:val="0"/>
        <w:spacing w:before="10" w:after="0"/>
        <w:jc w:val="both"/>
        <w:rPr>
          <w:rFonts w:ascii="Times New Roman" w:eastAsia="Times New Roman" w:hAnsi="Times New Roman"/>
          <w:sz w:val="27"/>
          <w:szCs w:val="24"/>
        </w:rPr>
      </w:pPr>
    </w:p>
    <w:p w:rsidR="00A2634C" w:rsidRPr="00A2634C" w:rsidRDefault="00A2634C" w:rsidP="00A2634C">
      <w:pPr>
        <w:widowControl w:val="0"/>
        <w:autoSpaceDE w:val="0"/>
        <w:autoSpaceDN w:val="0"/>
        <w:spacing w:before="10"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2634C">
        <w:rPr>
          <w:rFonts w:ascii="Times New Roman" w:eastAsia="Times New Roman" w:hAnsi="Times New Roman"/>
          <w:b/>
          <w:sz w:val="24"/>
          <w:szCs w:val="24"/>
        </w:rPr>
        <w:t>2.1.3. Перечень пособий, способствующих реализации программы в образовательной области  «Социально-коммуникативное развитие»: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t xml:space="preserve">Петрова В. И., </w:t>
      </w:r>
      <w:proofErr w:type="spellStart"/>
      <w:r w:rsidRPr="00A2634C">
        <w:rPr>
          <w:rFonts w:ascii="Times New Roman" w:eastAsia="Times New Roman" w:hAnsi="Times New Roman"/>
        </w:rPr>
        <w:t>Стульник</w:t>
      </w:r>
      <w:proofErr w:type="spellEnd"/>
      <w:r w:rsidRPr="00A2634C">
        <w:rPr>
          <w:rFonts w:ascii="Times New Roman" w:eastAsia="Times New Roman" w:hAnsi="Times New Roman"/>
        </w:rPr>
        <w:t xml:space="preserve"> Т. Д. Этические беседы с дошкольниками (4- 7лет) М.: Мозаика-Синтез, 2020г.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proofErr w:type="spellStart"/>
      <w:r w:rsidRPr="00A2634C">
        <w:rPr>
          <w:rFonts w:ascii="Times New Roman" w:eastAsia="Times New Roman" w:hAnsi="Times New Roman"/>
        </w:rPr>
        <w:t>Веракса</w:t>
      </w:r>
      <w:proofErr w:type="spellEnd"/>
      <w:r w:rsidRPr="00A2634C">
        <w:rPr>
          <w:rFonts w:ascii="Times New Roman" w:eastAsia="Times New Roman" w:hAnsi="Times New Roman"/>
        </w:rPr>
        <w:t xml:space="preserve"> А. Н., </w:t>
      </w:r>
      <w:proofErr w:type="spellStart"/>
      <w:r w:rsidRPr="00A2634C">
        <w:rPr>
          <w:rFonts w:ascii="Times New Roman" w:eastAsia="Times New Roman" w:hAnsi="Times New Roman"/>
        </w:rPr>
        <w:t>Алмазова</w:t>
      </w:r>
      <w:proofErr w:type="spellEnd"/>
      <w:r w:rsidRPr="00A2634C">
        <w:rPr>
          <w:rFonts w:ascii="Times New Roman" w:eastAsia="Times New Roman" w:hAnsi="Times New Roman"/>
        </w:rPr>
        <w:t xml:space="preserve"> О. В., </w:t>
      </w:r>
      <w:proofErr w:type="spellStart"/>
      <w:r w:rsidRPr="00A2634C">
        <w:rPr>
          <w:rFonts w:ascii="Times New Roman" w:eastAsia="Times New Roman" w:hAnsi="Times New Roman"/>
        </w:rPr>
        <w:t>Бухаленкова</w:t>
      </w:r>
      <w:proofErr w:type="spellEnd"/>
      <w:r w:rsidRPr="00A2634C">
        <w:rPr>
          <w:rFonts w:ascii="Times New Roman" w:eastAsia="Times New Roman" w:hAnsi="Times New Roman"/>
        </w:rPr>
        <w:t xml:space="preserve"> Д. А., Гаврилова М. Н., </w:t>
      </w:r>
      <w:proofErr w:type="spellStart"/>
      <w:r w:rsidRPr="00A2634C">
        <w:rPr>
          <w:rFonts w:ascii="Times New Roman" w:eastAsia="Times New Roman" w:hAnsi="Times New Roman"/>
        </w:rPr>
        <w:t>Якупова</w:t>
      </w:r>
      <w:proofErr w:type="spellEnd"/>
      <w:r w:rsidRPr="00A2634C">
        <w:rPr>
          <w:rFonts w:ascii="Times New Roman" w:eastAsia="Times New Roman" w:hAnsi="Times New Roman"/>
        </w:rPr>
        <w:t xml:space="preserve"> В. А. Развитие </w:t>
      </w:r>
      <w:proofErr w:type="spellStart"/>
      <w:r w:rsidRPr="00A2634C">
        <w:rPr>
          <w:rFonts w:ascii="Times New Roman" w:eastAsia="Times New Roman" w:hAnsi="Times New Roman"/>
        </w:rPr>
        <w:t>саморегуляции</w:t>
      </w:r>
      <w:proofErr w:type="spellEnd"/>
      <w:r w:rsidRPr="00A2634C">
        <w:rPr>
          <w:rFonts w:ascii="Times New Roman" w:eastAsia="Times New Roman" w:hAnsi="Times New Roman"/>
        </w:rPr>
        <w:t xml:space="preserve"> у дошкольников. 5-7 лет. М.: Мозаика-Синтез, 2020г.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proofErr w:type="spellStart"/>
      <w:r w:rsidRPr="00A2634C">
        <w:rPr>
          <w:rFonts w:ascii="Times New Roman" w:eastAsia="Times New Roman" w:hAnsi="Times New Roman"/>
        </w:rPr>
        <w:t>Веракса</w:t>
      </w:r>
      <w:proofErr w:type="spellEnd"/>
      <w:r w:rsidRPr="00A2634C">
        <w:rPr>
          <w:rFonts w:ascii="Times New Roman" w:eastAsia="Times New Roman" w:hAnsi="Times New Roman"/>
        </w:rPr>
        <w:t xml:space="preserve"> А. Н. Индивидуальная психологическая диагностика дошкольника (5-7 лет).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t xml:space="preserve">Абрамова Л. В., </w:t>
      </w:r>
      <w:proofErr w:type="spellStart"/>
      <w:r w:rsidRPr="00A2634C">
        <w:rPr>
          <w:rFonts w:ascii="Times New Roman" w:eastAsia="Times New Roman" w:hAnsi="Times New Roman"/>
        </w:rPr>
        <w:t>Слепцова</w:t>
      </w:r>
      <w:proofErr w:type="spellEnd"/>
      <w:r w:rsidRPr="00A2634C">
        <w:rPr>
          <w:rFonts w:ascii="Times New Roman" w:eastAsia="Times New Roman" w:hAnsi="Times New Roman"/>
        </w:rPr>
        <w:t xml:space="preserve"> И. Ф. Социально-коммуникативное развитие дошкольников (6-7 лет) М.: Мозаика-Синтез, 2020г.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lastRenderedPageBreak/>
        <w:t xml:space="preserve">Артюхова И.С., </w:t>
      </w:r>
      <w:proofErr w:type="spellStart"/>
      <w:r w:rsidRPr="00A2634C">
        <w:rPr>
          <w:rFonts w:ascii="Times New Roman" w:eastAsia="Times New Roman" w:hAnsi="Times New Roman"/>
        </w:rPr>
        <w:t>Белькович</w:t>
      </w:r>
      <w:proofErr w:type="spellEnd"/>
      <w:r w:rsidRPr="00A2634C">
        <w:rPr>
          <w:rFonts w:ascii="Times New Roman" w:eastAsia="Times New Roman" w:hAnsi="Times New Roman"/>
        </w:rPr>
        <w:t xml:space="preserve"> В.Ю. МП Играем, дружим, растем: Сборник развивающих игр, 2017г.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</w:rPr>
      </w:pPr>
      <w:r w:rsidRPr="00A2634C">
        <w:rPr>
          <w:rFonts w:ascii="Times New Roman" w:eastAsia="Times New Roman" w:hAnsi="Times New Roman"/>
          <w:b/>
          <w:i/>
        </w:rPr>
        <w:t xml:space="preserve">Наглядно-дидактические пособия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t xml:space="preserve">Серия «Мир в картинках»: «Государственные символы России»; «День Победы».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t xml:space="preserve">Серия «Рассказы по картинкам»: «Великая Отечественная война в произведениях художников»; «Защитники Отечества».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A2634C">
        <w:rPr>
          <w:rFonts w:ascii="Times New Roman" w:eastAsia="Times New Roman" w:hAnsi="Times New Roman"/>
        </w:rPr>
        <w:t xml:space="preserve">Серия «Расскажите детям о.…»: «Расскажите детям о достопримечательностях Москвы»; «Расскажите детям о Московском Кремле»; «Расскажите детям об Отечественной войне 1812 года».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proofErr w:type="spellStart"/>
      <w:r w:rsidRPr="00A2634C">
        <w:rPr>
          <w:rFonts w:ascii="Times New Roman" w:eastAsia="Times New Roman" w:hAnsi="Times New Roman"/>
        </w:rPr>
        <w:t>Бордачева</w:t>
      </w:r>
      <w:proofErr w:type="spellEnd"/>
      <w:r w:rsidRPr="00A2634C">
        <w:rPr>
          <w:rFonts w:ascii="Times New Roman" w:eastAsia="Times New Roman" w:hAnsi="Times New Roman"/>
        </w:rPr>
        <w:t xml:space="preserve"> И. Ю. Безопасность на дороге: Плакаты для оформления родительского уголка в ДОУ. М.: Мозаика-Синтез, 2019. </w:t>
      </w:r>
    </w:p>
    <w:p w:rsidR="00A2634C" w:rsidRPr="00A2634C" w:rsidRDefault="00A2634C" w:rsidP="00A263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proofErr w:type="spellStart"/>
      <w:r w:rsidRPr="00A2634C">
        <w:rPr>
          <w:rFonts w:ascii="Times New Roman" w:eastAsia="Times New Roman" w:hAnsi="Times New Roman"/>
        </w:rPr>
        <w:t>Бордачева</w:t>
      </w:r>
      <w:proofErr w:type="spellEnd"/>
      <w:r w:rsidRPr="00A2634C">
        <w:rPr>
          <w:rFonts w:ascii="Times New Roman" w:eastAsia="Times New Roman" w:hAnsi="Times New Roman"/>
        </w:rPr>
        <w:t xml:space="preserve"> И. Ю. Дорожные знаки: Для работы с детьми 4–7 лет. М.: Мозаика-Синтез, 2019. </w:t>
      </w:r>
    </w:p>
    <w:p w:rsidR="00A2634C" w:rsidRPr="00A2634C" w:rsidRDefault="00A2634C" w:rsidP="00A2634C">
      <w:pPr>
        <w:widowControl w:val="0"/>
        <w:autoSpaceDE w:val="0"/>
        <w:autoSpaceDN w:val="0"/>
        <w:spacing w:before="10" w:after="0"/>
        <w:jc w:val="both"/>
        <w:rPr>
          <w:rFonts w:ascii="Times New Roman" w:eastAsia="Times New Roman" w:hAnsi="Times New Roman"/>
          <w:b/>
          <w:color w:val="C00000"/>
          <w:sz w:val="27"/>
          <w:szCs w:val="24"/>
        </w:rPr>
      </w:pPr>
    </w:p>
    <w:p w:rsidR="00FD2BD6" w:rsidRPr="00FD2BD6" w:rsidRDefault="00FD2BD6" w:rsidP="00FD2BD6">
      <w:pPr>
        <w:widowControl w:val="0"/>
        <w:tabs>
          <w:tab w:val="left" w:pos="1124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D2BD6">
        <w:rPr>
          <w:rFonts w:ascii="Times New Roman" w:eastAsia="Times New Roman" w:hAnsi="Times New Roman"/>
          <w:b/>
          <w:sz w:val="24"/>
          <w:szCs w:val="24"/>
        </w:rPr>
        <w:t>2.2. Познавательное развитие.</w:t>
      </w:r>
    </w:p>
    <w:p w:rsidR="00A2634C" w:rsidRDefault="00FD2BD6" w:rsidP="00693540">
      <w:pPr>
        <w:pStyle w:val="a3"/>
        <w:ind w:left="360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FD2BD6">
        <w:rPr>
          <w:rFonts w:ascii="Times New Roman" w:hAnsi="Times New Roman"/>
          <w:sz w:val="24"/>
          <w:szCs w:val="24"/>
        </w:rPr>
        <w:t>Ссылка:</w:t>
      </w:r>
      <w:hyperlink r:id="rId14" w:tgtFrame="_blank" w:history="1">
        <w:r w:rsidRPr="00BC157D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C157D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 </w:t>
      </w:r>
      <w:r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</w:t>
      </w:r>
      <w:r w:rsidR="006C3D8E"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ОП </w:t>
      </w:r>
      <w:proofErr w:type="spellStart"/>
      <w:r w:rsidR="006C3D8E"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ДО</w:t>
      </w:r>
      <w:proofErr w:type="gramStart"/>
      <w:r w:rsidR="006C3D8E"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,с</w:t>
      </w:r>
      <w:proofErr w:type="gramEnd"/>
      <w:r w:rsidR="006C3D8E"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тр</w:t>
      </w:r>
      <w:proofErr w:type="spellEnd"/>
      <w:r w:rsidR="006C3D8E" w:rsidRPr="006C3D8E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62)</w:t>
      </w:r>
    </w:p>
    <w:p w:rsidR="006C3D8E" w:rsidRPr="006C3D8E" w:rsidRDefault="006C3D8E" w:rsidP="006C3D8E">
      <w:pPr>
        <w:widowControl w:val="0"/>
        <w:tabs>
          <w:tab w:val="left" w:pos="1350"/>
        </w:tabs>
        <w:spacing w:after="0"/>
        <w:ind w:right="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3D8E">
        <w:rPr>
          <w:rFonts w:ascii="Times New Roman" w:eastAsia="Times New Roman" w:hAnsi="Times New Roman"/>
          <w:b/>
          <w:sz w:val="24"/>
          <w:szCs w:val="24"/>
        </w:rPr>
        <w:t>2.2.1. 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</w:r>
    </w:p>
    <w:p w:rsidR="006C3D8E" w:rsidRPr="006C3D8E" w:rsidRDefault="006C3D8E" w:rsidP="006C3D8E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воспитание отношения к знанию как ценности, понимание значения образования для человека, общества, страны;</w:t>
      </w:r>
    </w:p>
    <w:p w:rsidR="006C3D8E" w:rsidRPr="006C3D8E" w:rsidRDefault="006C3D8E" w:rsidP="006C3D8E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6C3D8E" w:rsidRPr="006C3D8E" w:rsidRDefault="006C3D8E" w:rsidP="006C3D8E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воспитание уважения к людям - представителям разных народов России независимо от их этнической принадлежности;</w:t>
      </w:r>
    </w:p>
    <w:p w:rsidR="006C3D8E" w:rsidRPr="006C3D8E" w:rsidRDefault="006C3D8E" w:rsidP="006C3D8E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воспитание уважительного отношения к государственным символам страны (флагу, гербу, гимну);</w:t>
      </w:r>
    </w:p>
    <w:p w:rsidR="006C3D8E" w:rsidRPr="006C3D8E" w:rsidRDefault="006C3D8E" w:rsidP="006C3D8E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</w:r>
    </w:p>
    <w:p w:rsidR="00E27B9C" w:rsidRDefault="00E27B9C" w:rsidP="006C3D8E">
      <w:pPr>
        <w:widowControl w:val="0"/>
        <w:autoSpaceDE w:val="0"/>
        <w:autoSpaceDN w:val="0"/>
        <w:spacing w:before="3"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C3D8E" w:rsidRPr="006C3D8E" w:rsidRDefault="006C3D8E" w:rsidP="006C3D8E">
      <w:pPr>
        <w:widowControl w:val="0"/>
        <w:autoSpaceDE w:val="0"/>
        <w:autoSpaceDN w:val="0"/>
        <w:spacing w:before="3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b/>
          <w:sz w:val="24"/>
          <w:szCs w:val="24"/>
        </w:rPr>
        <w:t>2.2.2. Перечень пособий, способствующих реализации программы в образовательной области  «Познавательное развитие»</w:t>
      </w:r>
      <w:r w:rsidRPr="006C3D8E">
        <w:rPr>
          <w:rFonts w:ascii="Times New Roman" w:hAnsi="Times New Roman"/>
          <w:b/>
          <w:sz w:val="24"/>
          <w:szCs w:val="24"/>
        </w:rPr>
        <w:t xml:space="preserve">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</w:rPr>
      </w:pPr>
      <w:r w:rsidRPr="006C3D8E">
        <w:rPr>
          <w:rFonts w:ascii="Times New Roman" w:eastAsia="Times New Roman" w:hAnsi="Times New Roman"/>
          <w:b/>
          <w:i/>
        </w:rPr>
        <w:t xml:space="preserve">Методические пособия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Дыбина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О.В. Ознакомление с предметным и социальным окружением. Подготовительная к школе группа. М.: Мозаика-Синтез, 2020 г.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Веракса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Н. Е., </w:t>
      </w: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Веракса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А. Н. Пространство детской реализации. Проектная деятельность. М.: Мозаика-Синтез, 2020.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Крашенинников Е. Е., Холодова О. Л. Развитие познавательных способностей дошкольников (5–7 лет). М.: Мозаика-Синтез, 2020.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Арапова-Пискарева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Н.А. Формирование элементарных математических представлений» (2-7 лет). М.: Мозаика-Синтез, 2020.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Помораева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И. А., </w:t>
      </w: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Позина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В. А. «Формирование элементарных математических представлений». 6-7 лет. Конспекты занятий. ФГОС М.: Мозаика-Синтез, 2020.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Л.Логинова Образовательное событие как инновационная технология работы с детьми (3-7 лет) М.: Мозаика-Синтез, 2020.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C3D8E">
        <w:rPr>
          <w:rFonts w:ascii="Times New Roman" w:eastAsia="Times New Roman" w:hAnsi="Times New Roman"/>
          <w:b/>
          <w:i/>
          <w:sz w:val="24"/>
          <w:szCs w:val="24"/>
        </w:rPr>
        <w:t xml:space="preserve">Наглядно-дидактические пособия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«Играем в сказку»: «Репка»; «Теремок»; «Три медведя»; «Три поросенка». 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«Мир в картинках»: </w:t>
      </w:r>
      <w:proofErr w:type="gramStart"/>
      <w:r w:rsidRPr="006C3D8E">
        <w:rPr>
          <w:rFonts w:ascii="Times New Roman" w:eastAsia="Times New Roman" w:hAnsi="Times New Roman"/>
          <w:sz w:val="24"/>
          <w:szCs w:val="24"/>
        </w:rPr>
        <w:t xml:space="preserve">«Авиация»; «Автомобильный транспорт»; «Арктика и Антарктика»; «Бытовая техника»; «Водный транспорт»; «Высоко в горах»; «Инструменты </w:t>
      </w:r>
      <w:r w:rsidRPr="006C3D8E">
        <w:rPr>
          <w:rFonts w:ascii="Times New Roman" w:eastAsia="Times New Roman" w:hAnsi="Times New Roman"/>
          <w:sz w:val="24"/>
          <w:szCs w:val="24"/>
        </w:rPr>
        <w:lastRenderedPageBreak/>
        <w:t xml:space="preserve">домашнего мастера»; «Космос»; «Офисная техника и оборудование»; «Посуда»; «Школьные принадлежности». </w:t>
      </w:r>
      <w:proofErr w:type="gramEnd"/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«Рассказы по картинкам»: «В деревне»; «Кем быть?»; «Мой дом»; «Профессии».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«Расскажите детям о.…»: «Расскажите детям о бытовых приборах»; «Расскажите детям о космонавтике»; «Расскажите детям о космосе»; «Расскажите детям о рабочих инструментах»; «Расскажите детям о 3 транспорте», «Расскажите детям о специальных машинах»; «Расскажите детям о хлебе».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Плакаты: «Счет до 10»; «Счет до 20»; «Цвет»; «Форма».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>Плакаты: «Домашние животные»; «Домашние питомцы»; «Домашние птицы»; «Животные Африки»; «Животные средней полосы»; «</w:t>
      </w:r>
      <w:proofErr w:type="spellStart"/>
      <w:proofErr w:type="gramStart"/>
      <w:r w:rsidRPr="006C3D8E">
        <w:rPr>
          <w:rFonts w:ascii="Times New Roman" w:eastAsia="Times New Roman" w:hAnsi="Times New Roman"/>
          <w:sz w:val="24"/>
          <w:szCs w:val="24"/>
        </w:rPr>
        <w:t>Ово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щи</w:t>
      </w:r>
      <w:proofErr w:type="gramEnd"/>
      <w:r w:rsidRPr="006C3D8E">
        <w:rPr>
          <w:rFonts w:ascii="Times New Roman" w:eastAsia="Times New Roman" w:hAnsi="Times New Roman"/>
          <w:sz w:val="24"/>
          <w:szCs w:val="24"/>
        </w:rPr>
        <w:t xml:space="preserve">»; «Птицы»; «Фрукты».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Картины для рассматривания: «Коза с козлятами»; «Кошка с котятами»; «Свинья с поросятами»; «Собака </w:t>
      </w:r>
      <w:proofErr w:type="gramStart"/>
      <w:r w:rsidRPr="006C3D8E"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 w:rsidRPr="006C3D8E">
        <w:rPr>
          <w:rFonts w:ascii="Times New Roman" w:eastAsia="Times New Roman" w:hAnsi="Times New Roman"/>
          <w:sz w:val="24"/>
          <w:szCs w:val="24"/>
        </w:rPr>
        <w:t xml:space="preserve"> щенками».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«Мир в картинках»: </w:t>
      </w:r>
      <w:proofErr w:type="gramStart"/>
      <w:r w:rsidRPr="006C3D8E">
        <w:rPr>
          <w:rFonts w:ascii="Times New Roman" w:eastAsia="Times New Roman" w:hAnsi="Times New Roman"/>
          <w:sz w:val="24"/>
          <w:szCs w:val="24"/>
        </w:rPr>
        <w:t xml:space="preserve">«Деревья и листья»; «Домашние животные»; «Домашние птицы»; «Животные — домашние питомцы»; «Животные жарких стран»; «Животные средней полосы»; «Морские обитатели»; «Насекомые»; «Овощи»; «Рептилии и амфибии»; «Собаки — друзья и помощники»; «Фрукты»; «Цветы»; «Ягоды лесные»; «Ягоды садовые». </w:t>
      </w:r>
      <w:proofErr w:type="gramEnd"/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«Рассказы по картинкам»: «Весна»; «Времена года»; «Зима»; «Лето»; «Осень»; «Родная природа».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«Расскажите детям о...»: «Расскажите детям о грибах»; «Расскажите детям о деревьях»; «Расскажите детям о домашних животных»; «Расскажите детям о домашних питомцах»; «Расскажите детям о животных жарких стран»; «Расскажите детям о лесных животных»; «Расскажите детям о морских обитателях»; «Расскажите детям о насекомых»; «Расскажите детям о фруктах»; «Расскажите детям об овощах»; «Расскажите детям о птицах»; «Расскажите детям о садовых ягодах». </w:t>
      </w:r>
    </w:p>
    <w:p w:rsidR="006C3D8E" w:rsidRDefault="006C3D8E" w:rsidP="006C3D8E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C3D8E" w:rsidRPr="006C3D8E" w:rsidRDefault="006C3D8E" w:rsidP="006C3D8E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6C3D8E">
        <w:rPr>
          <w:rFonts w:ascii="Times New Roman" w:eastAsia="Times New Roman" w:hAnsi="Times New Roman"/>
          <w:b/>
          <w:bCs/>
          <w:sz w:val="24"/>
          <w:szCs w:val="24"/>
        </w:rPr>
        <w:t>2.3.Речевое</w:t>
      </w:r>
      <w:r w:rsidRPr="006C3D8E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6C3D8E">
        <w:rPr>
          <w:rFonts w:ascii="Times New Roman" w:eastAsia="Times New Roman" w:hAnsi="Times New Roman"/>
          <w:b/>
          <w:bCs/>
          <w:sz w:val="24"/>
          <w:szCs w:val="24"/>
        </w:rPr>
        <w:t>развитие</w:t>
      </w:r>
    </w:p>
    <w:p w:rsidR="006C3D8E" w:rsidRDefault="006C3D8E" w:rsidP="006C3D8E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6C3D8E">
        <w:rPr>
          <w:rFonts w:ascii="Times New Roman" w:eastAsia="Times New Roman" w:hAnsi="Times New Roman"/>
          <w:bCs/>
          <w:sz w:val="24"/>
          <w:szCs w:val="24"/>
        </w:rPr>
        <w:t>Ссылка:</w:t>
      </w:r>
      <w:r w:rsidRPr="006C3D8E">
        <w:t xml:space="preserve"> </w:t>
      </w:r>
      <w:hyperlink r:id="rId15" w:tgtFrame="_blank" w:history="1">
        <w:r w:rsidR="00AA6BA8" w:rsidRPr="00AA6BA8">
          <w:rPr>
            <w:rFonts w:ascii="Times New Roman" w:hAnsi="Times New Roman"/>
            <w:color w:val="0000FF"/>
            <w:sz w:val="24"/>
            <w:szCs w:val="24"/>
            <w:shd w:val="clear" w:color="auto" w:fill="FFFFFF"/>
          </w:rPr>
          <w:t>https://rstatic.oshkole.ru/editor_files/506057/АОП%202023.docx.zip</w:t>
        </w:r>
      </w:hyperlink>
      <w:r w:rsidRPr="006C3D8E">
        <w:rPr>
          <w:rFonts w:ascii="Times New Roman" w:eastAsia="Times New Roman" w:hAnsi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/>
          <w:bCs/>
          <w:sz w:val="24"/>
          <w:szCs w:val="24"/>
        </w:rPr>
        <w:t>(</w:t>
      </w:r>
      <w:r w:rsidR="00AA6BA8">
        <w:rPr>
          <w:rFonts w:ascii="Times New Roman" w:eastAsia="Times New Roman" w:hAnsi="Times New Roman"/>
          <w:bCs/>
          <w:sz w:val="24"/>
          <w:szCs w:val="24"/>
        </w:rPr>
        <w:t xml:space="preserve">АОП ДО, </w:t>
      </w:r>
      <w:proofErr w:type="spellStart"/>
      <w:proofErr w:type="gramStart"/>
      <w:r w:rsidR="00AA6BA8">
        <w:rPr>
          <w:rFonts w:ascii="Times New Roman" w:eastAsia="Times New Roman" w:hAnsi="Times New Roman"/>
          <w:bCs/>
          <w:sz w:val="24"/>
          <w:szCs w:val="24"/>
        </w:rPr>
        <w:t>стр</w:t>
      </w:r>
      <w:proofErr w:type="spellEnd"/>
      <w:proofErr w:type="gramEnd"/>
      <w:r w:rsidR="00AA6BA8">
        <w:rPr>
          <w:rFonts w:ascii="Times New Roman" w:eastAsia="Times New Roman" w:hAnsi="Times New Roman"/>
          <w:bCs/>
          <w:sz w:val="24"/>
          <w:szCs w:val="24"/>
        </w:rPr>
        <w:t xml:space="preserve"> 52</w:t>
      </w:r>
      <w:r>
        <w:rPr>
          <w:rFonts w:ascii="Times New Roman" w:eastAsia="Times New Roman" w:hAnsi="Times New Roman"/>
          <w:bCs/>
          <w:sz w:val="24"/>
          <w:szCs w:val="24"/>
        </w:rPr>
        <w:t>)</w:t>
      </w:r>
    </w:p>
    <w:p w:rsidR="00EF4508" w:rsidRDefault="00EF4508" w:rsidP="006C3D8E">
      <w:pPr>
        <w:widowControl w:val="0"/>
        <w:tabs>
          <w:tab w:val="left" w:pos="1489"/>
        </w:tabs>
        <w:spacing w:after="0"/>
        <w:ind w:right="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C3D8E" w:rsidRPr="006C3D8E" w:rsidRDefault="006C3D8E" w:rsidP="006C3D8E">
      <w:pPr>
        <w:widowControl w:val="0"/>
        <w:tabs>
          <w:tab w:val="left" w:pos="1489"/>
        </w:tabs>
        <w:spacing w:after="0"/>
        <w:ind w:right="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3D8E">
        <w:rPr>
          <w:rFonts w:ascii="Times New Roman" w:eastAsia="Times New Roman" w:hAnsi="Times New Roman"/>
          <w:b/>
          <w:sz w:val="24"/>
          <w:szCs w:val="24"/>
        </w:rPr>
        <w:t>2.3.1. 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«Красота», что предполагает:</w:t>
      </w:r>
    </w:p>
    <w:p w:rsidR="006C3D8E" w:rsidRPr="006C3D8E" w:rsidRDefault="006B55A7" w:rsidP="006B55A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C3D8E" w:rsidRPr="006C3D8E">
        <w:rPr>
          <w:rFonts w:ascii="Times New Roman" w:eastAsia="Times New Roman" w:hAnsi="Times New Roman"/>
          <w:sz w:val="24"/>
          <w:szCs w:val="24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6C3D8E" w:rsidRPr="006C3D8E" w:rsidRDefault="006B55A7" w:rsidP="006B55A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C3D8E" w:rsidRPr="006C3D8E">
        <w:rPr>
          <w:rFonts w:ascii="Times New Roman" w:eastAsia="Times New Roman" w:hAnsi="Times New Roman"/>
          <w:sz w:val="24"/>
          <w:szCs w:val="24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6C3D8E" w:rsidRPr="006C3D8E" w:rsidRDefault="006C3D8E" w:rsidP="006C3D8E">
      <w:pPr>
        <w:widowControl w:val="0"/>
        <w:autoSpaceDE w:val="0"/>
        <w:autoSpaceDN w:val="0"/>
        <w:spacing w:after="0"/>
        <w:ind w:left="212" w:right="245" w:firstLine="708"/>
        <w:jc w:val="both"/>
        <w:rPr>
          <w:rFonts w:ascii="Times New Roman" w:eastAsia="Times New Roman" w:hAnsi="Times New Roman"/>
          <w:color w:val="00B050"/>
          <w:sz w:val="24"/>
          <w:szCs w:val="24"/>
        </w:rPr>
      </w:pPr>
    </w:p>
    <w:p w:rsidR="006C3D8E" w:rsidRPr="006C3D8E" w:rsidRDefault="006C3D8E" w:rsidP="006C3D8E">
      <w:pPr>
        <w:widowControl w:val="0"/>
        <w:autoSpaceDE w:val="0"/>
        <w:autoSpaceDN w:val="0"/>
        <w:spacing w:before="10"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3D8E">
        <w:rPr>
          <w:rFonts w:ascii="Times New Roman" w:eastAsia="Times New Roman" w:hAnsi="Times New Roman"/>
          <w:b/>
          <w:sz w:val="24"/>
          <w:szCs w:val="24"/>
        </w:rPr>
        <w:t>2.3.2. Перечень пособий, способствующих реализации программы в образовательной области  «Речевое развитие»: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 w:rsidRPr="006C3D8E">
        <w:rPr>
          <w:rFonts w:ascii="Times New Roman" w:eastAsia="Times New Roman" w:hAnsi="Times New Roman"/>
          <w:b/>
          <w:i/>
          <w:sz w:val="24"/>
          <w:szCs w:val="24"/>
        </w:rPr>
        <w:t xml:space="preserve">Методические пособия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Гербова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 В. В. Развитие речи в детском саду (6–7 лет). М.: </w:t>
      </w:r>
      <w:proofErr w:type="spellStart"/>
      <w:r w:rsidRPr="006C3D8E">
        <w:rPr>
          <w:rFonts w:ascii="Times New Roman" w:eastAsia="Times New Roman" w:hAnsi="Times New Roman"/>
          <w:sz w:val="24"/>
          <w:szCs w:val="24"/>
        </w:rPr>
        <w:t>МозаикаСинтез</w:t>
      </w:r>
      <w:proofErr w:type="spellEnd"/>
      <w:r w:rsidRPr="006C3D8E">
        <w:rPr>
          <w:rFonts w:ascii="Times New Roman" w:eastAsia="Times New Roman" w:hAnsi="Times New Roman"/>
          <w:sz w:val="24"/>
          <w:szCs w:val="24"/>
        </w:rPr>
        <w:t xml:space="preserve">, 2020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Ушакова О.С. Развитие речи детей 5-7 лет: методические рекомендации. М.: ТЦ Сфера, 2019. Ушакова О.С. Закономерности овладения родным языком: развитие языковых и коммуникативных способностей в дошкольном детстве. М.: ТЦ Сфера, 2019.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Ушакова О.С. Развитие речи и творчества дошкольников. Игры и упражнения, конспекты занятий. М.: ТЦ Сфера, 2014.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Ушакова О.С. Ознакомление дошкольников с литературой и развитие речи. Занятия, игры, метод. Рекомендации, мониторинг. М.: ТЦ Сфера, 2014.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 w:rsidRPr="006C3D8E">
        <w:rPr>
          <w:rFonts w:ascii="Times New Roman" w:eastAsia="Times New Roman" w:hAnsi="Times New Roman"/>
          <w:b/>
          <w:i/>
          <w:sz w:val="24"/>
          <w:szCs w:val="24"/>
        </w:rPr>
        <w:t xml:space="preserve">Наглядно-дидактические пособия </w:t>
      </w:r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«Грамматика в картинках»: «Антонимы. Глаголы»; «Антонимы. </w:t>
      </w:r>
      <w:proofErr w:type="gramStart"/>
      <w:r w:rsidRPr="006C3D8E">
        <w:rPr>
          <w:rFonts w:ascii="Times New Roman" w:eastAsia="Times New Roman" w:hAnsi="Times New Roman"/>
          <w:sz w:val="24"/>
          <w:szCs w:val="24"/>
        </w:rPr>
        <w:t xml:space="preserve">Прилагательные»; </w:t>
      </w:r>
      <w:r w:rsidRPr="006C3D8E">
        <w:rPr>
          <w:rFonts w:ascii="Times New Roman" w:eastAsia="Times New Roman" w:hAnsi="Times New Roman"/>
          <w:sz w:val="24"/>
          <w:szCs w:val="24"/>
        </w:rPr>
        <w:lastRenderedPageBreak/>
        <w:t xml:space="preserve">«Говори правильно»; «Множественное число»; «Многозначные слова»; «Один — много»; «Словообразование»; «Ударение». </w:t>
      </w:r>
      <w:proofErr w:type="gramEnd"/>
    </w:p>
    <w:p w:rsidR="006C3D8E" w:rsidRPr="006C3D8E" w:rsidRDefault="006C3D8E" w:rsidP="006C3D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C3D8E">
        <w:rPr>
          <w:rFonts w:ascii="Times New Roman" w:eastAsia="Times New Roman" w:hAnsi="Times New Roman"/>
          <w:sz w:val="24"/>
          <w:szCs w:val="24"/>
        </w:rPr>
        <w:t xml:space="preserve">Серия «Рассказы по картинкам»: «Колобок»; «Курочка Ряба»; «Репка»; «Теремок». </w:t>
      </w:r>
    </w:p>
    <w:p w:rsidR="006C3D8E" w:rsidRPr="006C3D8E" w:rsidRDefault="006C3D8E" w:rsidP="006C3D8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8"/>
          <w:szCs w:val="24"/>
        </w:rPr>
      </w:pPr>
    </w:p>
    <w:p w:rsidR="006C3D8E" w:rsidRPr="006C3D8E" w:rsidRDefault="006C3D8E" w:rsidP="006C3D8E">
      <w:pPr>
        <w:widowControl w:val="0"/>
        <w:numPr>
          <w:ilvl w:val="1"/>
          <w:numId w:val="14"/>
        </w:numPr>
        <w:tabs>
          <w:tab w:val="left" w:pos="994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6C3D8E">
        <w:rPr>
          <w:rFonts w:ascii="Times New Roman" w:eastAsia="Times New Roman" w:hAnsi="Times New Roman"/>
          <w:b/>
          <w:bCs/>
          <w:sz w:val="24"/>
          <w:szCs w:val="24"/>
        </w:rPr>
        <w:t>Художественно-эстетическое</w:t>
      </w:r>
      <w:r w:rsidRPr="006C3D8E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6C3D8E">
        <w:rPr>
          <w:rFonts w:ascii="Times New Roman" w:eastAsia="Times New Roman" w:hAnsi="Times New Roman"/>
          <w:b/>
          <w:bCs/>
          <w:sz w:val="24"/>
          <w:szCs w:val="24"/>
        </w:rPr>
        <w:t>развитие</w:t>
      </w:r>
    </w:p>
    <w:p w:rsidR="006B55A7" w:rsidRDefault="006B55A7" w:rsidP="006B55A7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16" w:tgtFrame="_blank" w:history="1">
        <w:r w:rsidRPr="006C3D8E">
          <w:rPr>
            <w:rStyle w:val="a7"/>
            <w:rFonts w:ascii="Times New Roman" w:eastAsia="Times New Roman" w:hAnsi="Times New Roman"/>
            <w:bCs/>
            <w:sz w:val="24"/>
            <w:szCs w:val="24"/>
          </w:rPr>
          <w:t>https://rstatic.oshkole.ru/editor_files/506046/ООП%20МДОУ%20ДС%20Дельфиненок%20р.п.%20Средняя%20Ахтуба.docx%20(1).zip</w:t>
        </w:r>
      </w:hyperlink>
      <w:r w:rsidRPr="006C3D8E">
        <w:rPr>
          <w:rFonts w:ascii="Times New Roman" w:eastAsia="Times New Roman" w:hAnsi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(ОП ДО,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>стр</w:t>
      </w:r>
      <w:proofErr w:type="spellEnd"/>
      <w:proofErr w:type="gramEnd"/>
      <w:r>
        <w:rPr>
          <w:rFonts w:ascii="Times New Roman" w:eastAsia="Times New Roman" w:hAnsi="Times New Roman"/>
          <w:bCs/>
          <w:sz w:val="24"/>
          <w:szCs w:val="24"/>
        </w:rPr>
        <w:t xml:space="preserve"> 106)</w:t>
      </w:r>
    </w:p>
    <w:p w:rsidR="006B55A7" w:rsidRDefault="006B55A7" w:rsidP="006B55A7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</w:p>
    <w:p w:rsidR="006B55A7" w:rsidRPr="006B55A7" w:rsidRDefault="006B55A7" w:rsidP="006B55A7">
      <w:pPr>
        <w:widowControl w:val="0"/>
        <w:tabs>
          <w:tab w:val="left" w:pos="994"/>
        </w:tabs>
        <w:autoSpaceDE w:val="0"/>
        <w:autoSpaceDN w:val="0"/>
        <w:spacing w:after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6B55A7">
        <w:rPr>
          <w:rFonts w:ascii="Times New Roman" w:eastAsia="Times New Roman" w:hAnsi="Times New Roman"/>
          <w:b/>
          <w:bCs/>
          <w:sz w:val="24"/>
          <w:szCs w:val="24"/>
        </w:rPr>
        <w:t>2.4.1. Решение совокупных задач воспитания в рамках образовательной области «Художественно-эстетическое</w:t>
      </w:r>
      <w:r w:rsidRPr="006B55A7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6B55A7">
        <w:rPr>
          <w:rFonts w:ascii="Times New Roman" w:eastAsia="Times New Roman" w:hAnsi="Times New Roman"/>
          <w:b/>
          <w:bCs/>
          <w:sz w:val="24"/>
          <w:szCs w:val="24"/>
        </w:rPr>
        <w:t>развитие» направлено на приобщение детей к ценностям «Культура» и «Красота», что предполагает: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приобщение к традициям и великому культурному наследию российского народа, шедеврам мировой художественной культуры;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становление эстетического, эмоционально-ценностного отношения к окружающему миру для гармонизации внешнего и внутреннего мира ребёнка;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создание условий для раскрытия детьми базовых ценностей и их проживания в разных видах художественно-творческой деятельности;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6B55A7" w:rsidRPr="006B55A7" w:rsidRDefault="00C219EE" w:rsidP="00C219E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B55A7" w:rsidRPr="006B55A7">
        <w:rPr>
          <w:rFonts w:ascii="Times New Roman" w:eastAsia="Times New Roman" w:hAnsi="Times New Roman"/>
          <w:sz w:val="24"/>
          <w:szCs w:val="24"/>
        </w:rPr>
        <w:t>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6B55A7" w:rsidRPr="006B55A7" w:rsidRDefault="006B55A7" w:rsidP="006B55A7">
      <w:pPr>
        <w:widowControl w:val="0"/>
        <w:autoSpaceDE w:val="0"/>
        <w:autoSpaceDN w:val="0"/>
        <w:spacing w:before="1" w:after="0"/>
        <w:jc w:val="both"/>
        <w:rPr>
          <w:rFonts w:ascii="Times New Roman" w:eastAsia="Times New Roman" w:hAnsi="Times New Roman"/>
          <w:sz w:val="28"/>
          <w:szCs w:val="24"/>
        </w:rPr>
      </w:pPr>
    </w:p>
    <w:p w:rsidR="006B55A7" w:rsidRPr="006B55A7" w:rsidRDefault="006B55A7" w:rsidP="006B55A7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/>
          <w:color w:val="00B050"/>
          <w:sz w:val="24"/>
          <w:szCs w:val="24"/>
        </w:rPr>
      </w:pPr>
      <w:r w:rsidRPr="00A9789F">
        <w:rPr>
          <w:rFonts w:ascii="Times New Roman" w:eastAsia="Times New Roman" w:hAnsi="Times New Roman"/>
          <w:b/>
          <w:sz w:val="24"/>
          <w:szCs w:val="24"/>
        </w:rPr>
        <w:t xml:space="preserve">2.4.2. </w:t>
      </w:r>
      <w:r w:rsidRPr="006B55A7">
        <w:rPr>
          <w:rFonts w:ascii="Times New Roman" w:eastAsia="Times New Roman" w:hAnsi="Times New Roman"/>
          <w:b/>
          <w:sz w:val="24"/>
          <w:szCs w:val="24"/>
        </w:rPr>
        <w:t xml:space="preserve">Перечень пособий, способствующих реализации программы в образовательной области  «Художественно-эстетическое развитие»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B55A7">
        <w:rPr>
          <w:rFonts w:ascii="Times New Roman" w:eastAsia="Times New Roman" w:hAnsi="Times New Roman"/>
          <w:b/>
          <w:i/>
          <w:sz w:val="24"/>
          <w:szCs w:val="24"/>
        </w:rPr>
        <w:t xml:space="preserve">Методические пособия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Комарова Т. С. Детское художественное творчество. Для работы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с деть</w:t>
      </w:r>
      <w:proofErr w:type="gramEnd"/>
      <w:r w:rsidRPr="006B55A7">
        <w:rPr>
          <w:rFonts w:ascii="Times New Roman" w:eastAsia="Times New Roman" w:hAnsi="Times New Roman"/>
          <w:sz w:val="24"/>
          <w:szCs w:val="24"/>
        </w:rPr>
        <w:t xml:space="preserve"> ми 2–7 лет. М.: Мозаика – Синтез, 2020.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Комарова Т. С. Изобразительная деятельность в детском саду. (6–7 лет). М.: Мозаика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6B55A7">
        <w:rPr>
          <w:rFonts w:ascii="Times New Roman" w:eastAsia="Times New Roman" w:hAnsi="Times New Roman"/>
          <w:sz w:val="24"/>
          <w:szCs w:val="24"/>
        </w:rPr>
        <w:t xml:space="preserve">интез, 2020.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Комарова Т. С. Развитие художественных способностей дошкольников. М.: Мозаика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6B55A7">
        <w:rPr>
          <w:rFonts w:ascii="Times New Roman" w:eastAsia="Times New Roman" w:hAnsi="Times New Roman"/>
          <w:sz w:val="24"/>
          <w:szCs w:val="24"/>
        </w:rPr>
        <w:t xml:space="preserve">интез, 2020.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Куцакова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Л. В. Конструирование из строительного материала (6–7 лет). М.: Мозаика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6B55A7">
        <w:rPr>
          <w:rFonts w:ascii="Times New Roman" w:eastAsia="Times New Roman" w:hAnsi="Times New Roman"/>
          <w:sz w:val="24"/>
          <w:szCs w:val="24"/>
        </w:rPr>
        <w:t>интез, 2020.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Лыкова И.А. Изобразительная деятельность в детском саду. Подготовительная к школе группа Планирование, конспекты, методические рекомендации М.: ООО ИД «Цветной мир», 2019 г.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B55A7">
        <w:rPr>
          <w:rFonts w:ascii="Times New Roman" w:eastAsia="Times New Roman" w:hAnsi="Times New Roman"/>
          <w:b/>
          <w:i/>
          <w:sz w:val="24"/>
          <w:szCs w:val="24"/>
        </w:rPr>
        <w:t xml:space="preserve">Хрестоматии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МП. Хрестоматия для детского сада. Подготовительная группа. М.: Мозаика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6B55A7">
        <w:rPr>
          <w:rFonts w:ascii="Times New Roman" w:eastAsia="Times New Roman" w:hAnsi="Times New Roman"/>
          <w:sz w:val="24"/>
          <w:szCs w:val="24"/>
        </w:rPr>
        <w:t xml:space="preserve">интез, 2020.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B55A7">
        <w:rPr>
          <w:rFonts w:ascii="Times New Roman" w:eastAsia="Times New Roman" w:hAnsi="Times New Roman"/>
          <w:b/>
          <w:i/>
          <w:sz w:val="24"/>
          <w:szCs w:val="24"/>
        </w:rPr>
        <w:t xml:space="preserve">Электронные образовательные ресурсы (ЭОР)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Соломенникова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О. А. Ознакомление детей с народным искусством. М.: Мозаика – Синтез, 2015.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B55A7">
        <w:rPr>
          <w:rFonts w:ascii="Times New Roman" w:eastAsia="Times New Roman" w:hAnsi="Times New Roman"/>
          <w:b/>
          <w:i/>
          <w:sz w:val="24"/>
          <w:szCs w:val="24"/>
        </w:rPr>
        <w:t xml:space="preserve">Наглядно-дидактические пособия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Серия «Мир в картинках»: </w:t>
      </w:r>
      <w:proofErr w:type="gramStart"/>
      <w:r w:rsidRPr="006B55A7">
        <w:rPr>
          <w:rFonts w:ascii="Times New Roman" w:eastAsia="Times New Roman" w:hAnsi="Times New Roman"/>
          <w:sz w:val="24"/>
          <w:szCs w:val="24"/>
        </w:rPr>
        <w:t>«Гжель»; «Городецкая роспись по дереву»; «Дымковская игрушка»; «Каргополь — народная игрушка»; «Музыкальные инструменты»; «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Полхов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</w:t>
      </w:r>
      <w:r w:rsidRPr="006B55A7">
        <w:rPr>
          <w:rFonts w:ascii="Times New Roman" w:eastAsia="Times New Roman" w:hAnsi="Times New Roman"/>
          <w:sz w:val="24"/>
          <w:szCs w:val="24"/>
        </w:rPr>
        <w:lastRenderedPageBreak/>
        <w:t>Майдан»; «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Филимоновская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народная игрушка»; «Хохлома». </w:t>
      </w:r>
      <w:proofErr w:type="gramEnd"/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Плакаты: «Гжель. Изделия. Гжель»; «Орнаменты. 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Полхов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Майдан»; «Изделия. 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Полхов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Майдан»; «Орнаменты. 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Филимоновская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свистулька»; «Хохлома. Изделия»; «Хохлома. Орнаменты».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 xml:space="preserve">Серия «Расскажите детям о...»: «Расскажите детям о музыкальных инструментах», «Расскажите детям о музеях и выставках Москвы», «Расскажите детям о Московском Кремле».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5A7">
        <w:rPr>
          <w:rFonts w:ascii="Times New Roman" w:eastAsia="Times New Roman" w:hAnsi="Times New Roman"/>
          <w:sz w:val="24"/>
          <w:szCs w:val="24"/>
        </w:rPr>
        <w:t>Серия «Искусство — детям»: «Волшебный пластилин»; «Городецкая роспись»; «Дымковская игрушка»; «Простые узоры и орнаменты»; «Сказочная гжель»; «Секреты бумажного листа»; «Тайны бумажного листа»; «Узоры Северной Двины»; «</w:t>
      </w:r>
      <w:proofErr w:type="spellStart"/>
      <w:r w:rsidRPr="006B55A7">
        <w:rPr>
          <w:rFonts w:ascii="Times New Roman" w:eastAsia="Times New Roman" w:hAnsi="Times New Roman"/>
          <w:sz w:val="24"/>
          <w:szCs w:val="24"/>
        </w:rPr>
        <w:t>Филимоновская</w:t>
      </w:r>
      <w:proofErr w:type="spellEnd"/>
      <w:r w:rsidRPr="006B55A7">
        <w:rPr>
          <w:rFonts w:ascii="Times New Roman" w:eastAsia="Times New Roman" w:hAnsi="Times New Roman"/>
          <w:sz w:val="24"/>
          <w:szCs w:val="24"/>
        </w:rPr>
        <w:t xml:space="preserve"> игрушка»; «Хохломская роспись». </w:t>
      </w:r>
    </w:p>
    <w:p w:rsidR="006B55A7" w:rsidRPr="006B55A7" w:rsidRDefault="006B55A7" w:rsidP="006B55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B55A7" w:rsidRPr="0052044B" w:rsidRDefault="006B55A7" w:rsidP="006B55A7">
      <w:pPr>
        <w:widowControl w:val="0"/>
        <w:tabs>
          <w:tab w:val="left" w:pos="994"/>
        </w:tabs>
        <w:autoSpaceDE w:val="0"/>
        <w:autoSpaceDN w:val="0"/>
        <w:spacing w:after="0"/>
        <w:ind w:right="57"/>
        <w:jc w:val="both"/>
        <w:outlineLvl w:val="0"/>
        <w:rPr>
          <w:rFonts w:ascii="Times New Roman" w:eastAsia="Times New Roman" w:hAnsi="Times New Roman"/>
          <w:b/>
          <w:bCs/>
          <w:color w:val="00B050"/>
          <w:sz w:val="24"/>
          <w:szCs w:val="24"/>
        </w:rPr>
      </w:pPr>
      <w:r w:rsidRPr="006B55A7">
        <w:rPr>
          <w:rFonts w:ascii="Times New Roman" w:eastAsia="Times New Roman" w:hAnsi="Times New Roman"/>
          <w:b/>
          <w:bCs/>
          <w:sz w:val="24"/>
          <w:szCs w:val="24"/>
        </w:rPr>
        <w:t>2.5.Физическое</w:t>
      </w:r>
      <w:r w:rsidRPr="006B55A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6B55A7">
        <w:rPr>
          <w:rFonts w:ascii="Times New Roman" w:eastAsia="Times New Roman" w:hAnsi="Times New Roman"/>
          <w:b/>
          <w:bCs/>
          <w:sz w:val="24"/>
          <w:szCs w:val="24"/>
        </w:rPr>
        <w:t>развитие</w:t>
      </w:r>
    </w:p>
    <w:p w:rsidR="006B55A7" w:rsidRDefault="006B55A7" w:rsidP="006B55A7">
      <w:pPr>
        <w:widowControl w:val="0"/>
        <w:tabs>
          <w:tab w:val="left" w:pos="994"/>
        </w:tabs>
        <w:autoSpaceDE w:val="0"/>
        <w:autoSpaceDN w:val="0"/>
        <w:spacing w:after="0"/>
        <w:ind w:right="57"/>
        <w:jc w:val="both"/>
        <w:outlineLvl w:val="0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6B55A7">
        <w:rPr>
          <w:rFonts w:ascii="Times New Roman" w:eastAsia="Times New Roman" w:hAnsi="Times New Roman"/>
          <w:bCs/>
          <w:sz w:val="24"/>
          <w:szCs w:val="24"/>
        </w:rPr>
        <w:t>Ссылка:</w:t>
      </w:r>
      <w:r w:rsidRPr="006B55A7">
        <w:t xml:space="preserve"> </w:t>
      </w:r>
      <w:hyperlink r:id="rId17" w:tgtFrame="_blank" w:history="1">
        <w:r w:rsidRPr="006B55A7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6B55A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(ОП ДО, </w:t>
      </w:r>
      <w:proofErr w:type="spellStart"/>
      <w:proofErr w:type="gramStart"/>
      <w:r w:rsidRPr="006B55A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стр</w:t>
      </w:r>
      <w:proofErr w:type="spellEnd"/>
      <w:proofErr w:type="gramEnd"/>
      <w:r w:rsidR="00CD31FB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130)</w:t>
      </w:r>
    </w:p>
    <w:p w:rsidR="00CD31FB" w:rsidRPr="006B55A7" w:rsidRDefault="00CD31FB" w:rsidP="006B55A7">
      <w:pPr>
        <w:widowControl w:val="0"/>
        <w:tabs>
          <w:tab w:val="left" w:pos="994"/>
        </w:tabs>
        <w:autoSpaceDE w:val="0"/>
        <w:autoSpaceDN w:val="0"/>
        <w:spacing w:after="0"/>
        <w:ind w:right="57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</w:p>
    <w:p w:rsidR="00CD31FB" w:rsidRPr="00CD31FB" w:rsidRDefault="00CD31FB" w:rsidP="00CD31FB">
      <w:pPr>
        <w:widowControl w:val="0"/>
        <w:tabs>
          <w:tab w:val="left" w:pos="1354"/>
        </w:tabs>
        <w:spacing w:after="0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b/>
          <w:sz w:val="24"/>
          <w:szCs w:val="24"/>
        </w:rPr>
        <w:t>2.5.1. 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</w:r>
      <w:r w:rsidRPr="00CD31FB">
        <w:rPr>
          <w:rFonts w:ascii="Times New Roman" w:eastAsia="Times New Roman" w:hAnsi="Times New Roman"/>
          <w:sz w:val="24"/>
          <w:szCs w:val="24"/>
        </w:rPr>
        <w:t>, что предполагает:</w:t>
      </w:r>
    </w:p>
    <w:p w:rsidR="00CD31FB" w:rsidRPr="00CD31FB" w:rsidRDefault="00CD31FB" w:rsidP="00CD31F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>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</w:r>
    </w:p>
    <w:p w:rsidR="00CD31FB" w:rsidRPr="00CD31FB" w:rsidRDefault="00CD31FB" w:rsidP="00CD31F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 xml:space="preserve">формирование у ребёнка </w:t>
      </w: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возрастосообразных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представлений и знаний в области физической культуры, здоровья и безопасного образа жизни;</w:t>
      </w:r>
    </w:p>
    <w:p w:rsidR="00CD31FB" w:rsidRPr="00CD31FB" w:rsidRDefault="00CD31FB" w:rsidP="00CD31F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</w:r>
    </w:p>
    <w:p w:rsidR="00CD31FB" w:rsidRPr="00CD31FB" w:rsidRDefault="00CD31FB" w:rsidP="00CD31FB">
      <w:pPr>
        <w:widowControl w:val="0"/>
        <w:tabs>
          <w:tab w:val="left" w:pos="993"/>
          <w:tab w:val="left" w:pos="2973"/>
          <w:tab w:val="left" w:pos="5234"/>
          <w:tab w:val="left" w:pos="8426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>воспитание активности, самостоятельности, самоуважения, коммуникабельности, уверенности и других личностных качеств;</w:t>
      </w:r>
    </w:p>
    <w:p w:rsidR="00CD31FB" w:rsidRPr="00CD31FB" w:rsidRDefault="00CD31FB" w:rsidP="00CD31F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>приобщение детей к ценностям, нормам и знаниям физической культуры в целях их физического развития и саморазвития;</w:t>
      </w:r>
    </w:p>
    <w:p w:rsidR="00CD31FB" w:rsidRPr="00CD31FB" w:rsidRDefault="00CD31FB" w:rsidP="00CD31F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CD31FB">
        <w:rPr>
          <w:rFonts w:ascii="Times New Roman" w:eastAsia="Times New Roman" w:hAnsi="Times New Roman"/>
          <w:sz w:val="24"/>
          <w:szCs w:val="24"/>
        </w:rPr>
        <w:t>формирование у ребёнка основных гигиенических навыков, представлений о здоровом образе жизни.</w:t>
      </w:r>
    </w:p>
    <w:p w:rsidR="00CD31FB" w:rsidRPr="00CD31FB" w:rsidRDefault="00CD31FB" w:rsidP="00CD31FB">
      <w:pPr>
        <w:widowControl w:val="0"/>
        <w:tabs>
          <w:tab w:val="left" w:pos="993"/>
        </w:tabs>
        <w:spacing w:after="0"/>
        <w:ind w:left="709" w:right="57"/>
        <w:jc w:val="both"/>
        <w:rPr>
          <w:rFonts w:ascii="Times New Roman" w:eastAsia="Times New Roman" w:hAnsi="Times New Roman"/>
          <w:sz w:val="24"/>
          <w:szCs w:val="24"/>
        </w:rPr>
      </w:pPr>
    </w:p>
    <w:p w:rsidR="00CD31FB" w:rsidRPr="00CD31FB" w:rsidRDefault="00CD31FB" w:rsidP="00CD31FB">
      <w:pPr>
        <w:widowControl w:val="0"/>
        <w:tabs>
          <w:tab w:val="left" w:pos="993"/>
        </w:tabs>
        <w:spacing w:after="0"/>
        <w:ind w:right="5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31FB">
        <w:rPr>
          <w:rFonts w:ascii="Times New Roman" w:eastAsia="Times New Roman" w:hAnsi="Times New Roman"/>
          <w:b/>
          <w:sz w:val="24"/>
          <w:szCs w:val="24"/>
        </w:rPr>
        <w:t>2.5.2. Перечень пособий, способствующих реализации программы в образовательной области  «Физическое развитие»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CD31FB">
        <w:rPr>
          <w:rFonts w:ascii="Times New Roman" w:eastAsia="Times New Roman" w:hAnsi="Times New Roman"/>
          <w:b/>
          <w:i/>
          <w:sz w:val="24"/>
          <w:szCs w:val="24"/>
        </w:rPr>
        <w:t xml:space="preserve">Методические пособия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Пензулаева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Л.И. Оздоровительная гимнастика. (6-7 лет), М.: Мозаика </w:t>
      </w:r>
      <w:proofErr w:type="gramStart"/>
      <w:r w:rsidRPr="00CD31FB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CD31FB">
        <w:rPr>
          <w:rFonts w:ascii="Times New Roman" w:eastAsia="Times New Roman" w:hAnsi="Times New Roman"/>
          <w:sz w:val="24"/>
          <w:szCs w:val="24"/>
        </w:rPr>
        <w:t xml:space="preserve">интез, 2020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Пензулаева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Л.И. Физическая культура в детском саду (6-7лет), М.: Мозаика </w:t>
      </w:r>
      <w:proofErr w:type="gramStart"/>
      <w:r w:rsidRPr="00CD31FB">
        <w:rPr>
          <w:rFonts w:ascii="Times New Roman" w:eastAsia="Times New Roman" w:hAnsi="Times New Roman"/>
          <w:sz w:val="24"/>
          <w:szCs w:val="24"/>
        </w:rPr>
        <w:t>–С</w:t>
      </w:r>
      <w:proofErr w:type="gramEnd"/>
      <w:r w:rsidRPr="00CD31FB">
        <w:rPr>
          <w:rFonts w:ascii="Times New Roman" w:eastAsia="Times New Roman" w:hAnsi="Times New Roman"/>
          <w:sz w:val="24"/>
          <w:szCs w:val="24"/>
        </w:rPr>
        <w:t xml:space="preserve">интез, 2020. Харченко Т.Е. Утренняя гимнастика в детском саду (6-7 лет), М.: Мозаика – Синтез, 2020.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sz w:val="24"/>
          <w:szCs w:val="24"/>
        </w:rPr>
        <w:t xml:space="preserve">Федорова С.Ю. Планы физкультурных занятий (6-7 лет)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Бабенкова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Е.А., </w:t>
      </w: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Параничева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Т.М. Подвижные игры на прогулке М.: ТЦ Сфера, 2019.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D31FB">
        <w:rPr>
          <w:rFonts w:ascii="Times New Roman" w:eastAsia="Times New Roman" w:hAnsi="Times New Roman"/>
          <w:sz w:val="24"/>
          <w:szCs w:val="24"/>
        </w:rPr>
        <w:t>Степаненкова</w:t>
      </w:r>
      <w:proofErr w:type="spellEnd"/>
      <w:r w:rsidRPr="00CD31FB">
        <w:rPr>
          <w:rFonts w:ascii="Times New Roman" w:eastAsia="Times New Roman" w:hAnsi="Times New Roman"/>
          <w:sz w:val="24"/>
          <w:szCs w:val="24"/>
        </w:rPr>
        <w:t xml:space="preserve"> Э.Я. Сборник подвижных игр для занятий с детьми. (2-7 лет</w:t>
      </w:r>
      <w:proofErr w:type="gramStart"/>
      <w:r w:rsidRPr="00CD31FB">
        <w:rPr>
          <w:rFonts w:ascii="Times New Roman" w:eastAsia="Times New Roman" w:hAnsi="Times New Roman"/>
          <w:sz w:val="24"/>
          <w:szCs w:val="24"/>
        </w:rPr>
        <w:t>)М</w:t>
      </w:r>
      <w:proofErr w:type="gramEnd"/>
      <w:r w:rsidRPr="00CD31FB">
        <w:rPr>
          <w:rFonts w:ascii="Times New Roman" w:eastAsia="Times New Roman" w:hAnsi="Times New Roman"/>
          <w:sz w:val="24"/>
          <w:szCs w:val="24"/>
        </w:rPr>
        <w:t>.: Мозаика – Синтез, 2020.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CD31FB">
        <w:rPr>
          <w:rFonts w:ascii="Times New Roman" w:eastAsia="Times New Roman" w:hAnsi="Times New Roman"/>
          <w:b/>
          <w:i/>
          <w:sz w:val="24"/>
          <w:szCs w:val="24"/>
        </w:rPr>
        <w:t xml:space="preserve">Наглядно-дидактические пособия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sz w:val="24"/>
          <w:szCs w:val="24"/>
        </w:rPr>
        <w:t xml:space="preserve">Серия «Мир в картинках»: «Спортивный инвентарь».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sz w:val="24"/>
          <w:szCs w:val="24"/>
        </w:rPr>
        <w:t xml:space="preserve">Серия «Рассказы по картинкам»: «Зимние виды спорта»; «Летние виды 7 спорта»; «Распорядок дня».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sz w:val="24"/>
          <w:szCs w:val="24"/>
        </w:rPr>
        <w:t xml:space="preserve">Серия «Расскажите детям о...»: «Расскажите детям о зимних видах спорта»; «Расскажите </w:t>
      </w:r>
      <w:r w:rsidRPr="00CD31FB">
        <w:rPr>
          <w:rFonts w:ascii="Times New Roman" w:eastAsia="Times New Roman" w:hAnsi="Times New Roman"/>
          <w:sz w:val="24"/>
          <w:szCs w:val="24"/>
        </w:rPr>
        <w:lastRenderedPageBreak/>
        <w:t xml:space="preserve">детям об олимпийских играх»; «Расскажите детям об олимпийских чемпионах». </w:t>
      </w:r>
    </w:p>
    <w:p w:rsidR="00CD31FB" w:rsidRPr="00CD31FB" w:rsidRDefault="00CD31FB" w:rsidP="00CD31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D31FB">
        <w:rPr>
          <w:rFonts w:ascii="Times New Roman" w:eastAsia="Times New Roman" w:hAnsi="Times New Roman"/>
          <w:sz w:val="24"/>
          <w:szCs w:val="24"/>
        </w:rPr>
        <w:t xml:space="preserve">Плакаты: «Зимние виды спорта»; «Летние виды спорта». </w:t>
      </w:r>
    </w:p>
    <w:p w:rsidR="00CD31FB" w:rsidRPr="00CD31FB" w:rsidRDefault="00CD31FB" w:rsidP="00CD31F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CD31FB" w:rsidRPr="00CD31FB" w:rsidRDefault="00CD31FB" w:rsidP="00A9789F">
      <w:pPr>
        <w:widowControl w:val="0"/>
        <w:numPr>
          <w:ilvl w:val="1"/>
          <w:numId w:val="17"/>
        </w:numPr>
        <w:tabs>
          <w:tab w:val="left" w:pos="1149"/>
          <w:tab w:val="left" w:pos="1150"/>
          <w:tab w:val="left" w:pos="2855"/>
          <w:tab w:val="left" w:pos="3900"/>
          <w:tab w:val="left" w:pos="5078"/>
          <w:tab w:val="left" w:pos="6113"/>
          <w:tab w:val="left" w:pos="6468"/>
          <w:tab w:val="left" w:pos="7622"/>
          <w:tab w:val="left" w:pos="9104"/>
        </w:tabs>
        <w:autoSpaceDE w:val="0"/>
        <w:autoSpaceDN w:val="0"/>
        <w:spacing w:after="0" w:line="240" w:lineRule="auto"/>
        <w:ind w:right="246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CD31FB">
        <w:rPr>
          <w:rFonts w:ascii="Times New Roman" w:eastAsia="Times New Roman" w:hAnsi="Times New Roman"/>
          <w:b/>
          <w:bCs/>
          <w:sz w:val="24"/>
          <w:szCs w:val="24"/>
        </w:rPr>
        <w:t>Описание в</w:t>
      </w:r>
      <w:r w:rsidR="00A9789F">
        <w:rPr>
          <w:rFonts w:ascii="Times New Roman" w:eastAsia="Times New Roman" w:hAnsi="Times New Roman"/>
          <w:b/>
          <w:bCs/>
          <w:sz w:val="24"/>
          <w:szCs w:val="24"/>
        </w:rPr>
        <w:t xml:space="preserve">ариативных  форм, способов, методов и средств </w:t>
      </w:r>
      <w:r w:rsidRPr="00CD31FB">
        <w:rPr>
          <w:rFonts w:ascii="Times New Roman" w:eastAsia="Times New Roman" w:hAnsi="Times New Roman"/>
          <w:b/>
          <w:bCs/>
          <w:sz w:val="24"/>
          <w:szCs w:val="24"/>
        </w:rPr>
        <w:t xml:space="preserve"> реализации </w:t>
      </w:r>
      <w:r w:rsidRPr="00CD31FB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Программы</w:t>
      </w:r>
    </w:p>
    <w:p w:rsidR="00970A34" w:rsidRPr="00970A34" w:rsidRDefault="00970A34" w:rsidP="00970A34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970A34">
        <w:rPr>
          <w:rFonts w:ascii="Times New Roman" w:eastAsia="Times New Roman" w:hAnsi="Times New Roman"/>
          <w:bCs/>
          <w:sz w:val="24"/>
          <w:szCs w:val="24"/>
        </w:rPr>
        <w:t xml:space="preserve">Формы, способы, методы и средства реализации образовательной программы педагог определяет самостоятельно в соответствии с задачами воспитания и обучения, возрастными и индивидуальными особенностями детей, спецификой их образовательных потребностей и интересов. Существенное значение имеют сформировавшиеся у педагога практики воспитания и обучения детей, оценка результативности форм, методов, средств образовательной деятельности применительно к конкретной возрастной группе детей. </w:t>
      </w:r>
    </w:p>
    <w:p w:rsidR="006C3D8E" w:rsidRDefault="00970A34" w:rsidP="00970A34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970A34">
        <w:rPr>
          <w:rFonts w:ascii="Times New Roman" w:eastAsia="Times New Roman" w:hAnsi="Times New Roman"/>
          <w:bCs/>
          <w:sz w:val="24"/>
          <w:szCs w:val="24"/>
        </w:rPr>
        <w:t>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</w:t>
      </w:r>
      <w:proofErr w:type="gramStart"/>
      <w:r w:rsidRPr="00970A34">
        <w:rPr>
          <w:rFonts w:ascii="Times New Roman" w:eastAsia="Times New Roman" w:hAnsi="Times New Roman"/>
          <w:bCs/>
          <w:sz w:val="24"/>
          <w:szCs w:val="24"/>
        </w:rPr>
        <w:t>.</w:t>
      </w:r>
      <w:proofErr w:type="gramEnd"/>
      <w:r w:rsidRPr="00970A34">
        <w:rPr>
          <w:rFonts w:ascii="Times New Roman" w:eastAsia="Times New Roman" w:hAnsi="Times New Roman"/>
          <w:bCs/>
          <w:sz w:val="24"/>
          <w:szCs w:val="24"/>
        </w:rPr>
        <w:t xml:space="preserve"> (</w:t>
      </w:r>
      <w:proofErr w:type="gramStart"/>
      <w:r w:rsidRPr="00970A34">
        <w:rPr>
          <w:rFonts w:ascii="Times New Roman" w:eastAsia="Times New Roman" w:hAnsi="Times New Roman"/>
          <w:bCs/>
          <w:sz w:val="24"/>
          <w:szCs w:val="24"/>
        </w:rPr>
        <w:t>с</w:t>
      </w:r>
      <w:proofErr w:type="gramEnd"/>
      <w:r w:rsidRPr="00970A34">
        <w:rPr>
          <w:rFonts w:ascii="Times New Roman" w:eastAsia="Times New Roman" w:hAnsi="Times New Roman"/>
          <w:bCs/>
          <w:sz w:val="24"/>
          <w:szCs w:val="24"/>
        </w:rPr>
        <w:t>огласно п.23.5 ФОП ДО).</w:t>
      </w:r>
    </w:p>
    <w:p w:rsidR="00970A34" w:rsidRDefault="00970A34" w:rsidP="00970A34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r w:rsidRPr="00970A34">
        <w:t xml:space="preserve"> </w:t>
      </w:r>
      <w:hyperlink r:id="rId18" w:tgtFrame="_blank" w:history="1">
        <w:r w:rsidRPr="00970A34">
          <w:rPr>
            <w:rStyle w:val="a7"/>
            <w:rFonts w:ascii="Times New Roman" w:hAnsi="Times New Roman"/>
            <w:sz w:val="23"/>
            <w:szCs w:val="23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 (ОП ДО, стр</w:t>
      </w:r>
      <w:r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.</w:t>
      </w:r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 xml:space="preserve"> 137)</w:t>
      </w:r>
    </w:p>
    <w:p w:rsidR="00BC157D" w:rsidRDefault="00BC157D" w:rsidP="00970A34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</w:pPr>
      <w:r w:rsidRPr="00BC157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Программа коррекционной работы предусматривает создание специальных условий обучения, воспитания и развития, позволяющих учитывать особые образовательные потребности детей с ОВЗ посредством индивидуализации и дифференциации образовательного процесса, с использованием специальных дидактических пособий, технологий и методик. Это достигается за счет создания </w:t>
      </w:r>
      <w:r w:rsidRPr="00BC157D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комплекса коррекционно-развивающей работы с учетом особенностей психофизических, возрастных и индивидуально – психологических особенностей обучающихся с ОВЗ, специфики их образовательных потребностей, мотивов и интересов.</w:t>
      </w:r>
    </w:p>
    <w:p w:rsidR="00BC157D" w:rsidRPr="00BC157D" w:rsidRDefault="00BC157D" w:rsidP="00970A34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Ссылка:</w:t>
      </w:r>
      <w:r w:rsidRPr="00BC157D">
        <w:t xml:space="preserve"> </w:t>
      </w:r>
      <w:hyperlink r:id="rId19" w:tgtFrame="_blank" w:history="1">
        <w:r w:rsidRPr="00BC157D">
          <w:rPr>
            <w:rFonts w:ascii="Times New Roman" w:hAnsi="Times New Roman"/>
            <w:color w:val="0000FF"/>
            <w:sz w:val="24"/>
            <w:szCs w:val="24"/>
            <w:shd w:val="clear" w:color="auto" w:fill="FFFFFF"/>
          </w:rPr>
          <w:t>https://rstatic.oshkole.ru/editor_files/506057/АОП%202023.docx.zip</w:t>
        </w:r>
      </w:hyperlink>
      <w:r>
        <w:rPr>
          <w:rFonts w:ascii="Times New Roman" w:hAnsi="Times New Roman"/>
          <w:sz w:val="24"/>
          <w:szCs w:val="24"/>
        </w:rPr>
        <w:t xml:space="preserve"> (АОП ДО, стр.131)</w:t>
      </w:r>
    </w:p>
    <w:p w:rsidR="00970A34" w:rsidRDefault="00970A34" w:rsidP="00970A34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70A34" w:rsidRPr="00970A34" w:rsidRDefault="00970A34" w:rsidP="00970A34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2.7.</w:t>
      </w:r>
      <w:r w:rsidRPr="00970A34">
        <w:rPr>
          <w:rFonts w:ascii="Times New Roman" w:eastAsia="Times New Roman" w:hAnsi="Times New Roman"/>
          <w:b/>
          <w:bCs/>
          <w:sz w:val="24"/>
          <w:szCs w:val="24"/>
        </w:rPr>
        <w:t>Особенности образовательной деятельности разных видов и культурных практик</w:t>
      </w:r>
    </w:p>
    <w:p w:rsidR="00970A34" w:rsidRPr="00970A34" w:rsidRDefault="00970A34" w:rsidP="00970A34">
      <w:pPr>
        <w:widowControl w:val="0"/>
        <w:tabs>
          <w:tab w:val="left" w:pos="1349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70A34">
        <w:rPr>
          <w:rFonts w:ascii="Times New Roman" w:eastAsia="Times New Roman" w:hAnsi="Times New Roman"/>
          <w:sz w:val="24"/>
          <w:szCs w:val="24"/>
        </w:rPr>
        <w:t>Образовательная деятельность в ДОО включает:</w:t>
      </w:r>
    </w:p>
    <w:p w:rsidR="00970A34" w:rsidRPr="00970A34" w:rsidRDefault="00970A34" w:rsidP="00970A34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970A34">
        <w:rPr>
          <w:rFonts w:ascii="Times New Roman" w:eastAsia="Times New Roman" w:hAnsi="Times New Roman"/>
          <w:sz w:val="24"/>
          <w:szCs w:val="24"/>
        </w:rPr>
        <w:t>образовательную деятельность, осуществляемую в процессе организации различных видов детской деятельности;</w:t>
      </w:r>
    </w:p>
    <w:p w:rsidR="00970A34" w:rsidRPr="00970A34" w:rsidRDefault="00970A34" w:rsidP="00970A34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970A34">
        <w:rPr>
          <w:rFonts w:ascii="Times New Roman" w:eastAsia="Times New Roman" w:hAnsi="Times New Roman"/>
          <w:sz w:val="24"/>
          <w:szCs w:val="24"/>
        </w:rPr>
        <w:t>образовательную деятельность, осуществляемую в ходе режимных процессов;</w:t>
      </w:r>
    </w:p>
    <w:p w:rsidR="00970A34" w:rsidRPr="00970A34" w:rsidRDefault="00970A34" w:rsidP="00970A34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970A34">
        <w:rPr>
          <w:rFonts w:ascii="Times New Roman" w:eastAsia="Times New Roman" w:hAnsi="Times New Roman"/>
          <w:sz w:val="24"/>
          <w:szCs w:val="24"/>
        </w:rPr>
        <w:t>самостоятельную деятельность детей;</w:t>
      </w:r>
    </w:p>
    <w:p w:rsidR="00970A34" w:rsidRDefault="00092365" w:rsidP="00092365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970A34" w:rsidRPr="00970A34">
        <w:rPr>
          <w:rFonts w:ascii="Times New Roman" w:eastAsia="Times New Roman" w:hAnsi="Times New Roman"/>
          <w:sz w:val="24"/>
          <w:szCs w:val="24"/>
        </w:rPr>
        <w:t xml:space="preserve">взаимодействие с семьями детей по реализации образовательной программы </w:t>
      </w:r>
      <w:proofErr w:type="gramStart"/>
      <w:r w:rsidR="00970A34" w:rsidRPr="00970A34">
        <w:rPr>
          <w:rFonts w:ascii="Times New Roman" w:eastAsia="Times New Roman" w:hAnsi="Times New Roman"/>
          <w:sz w:val="24"/>
          <w:szCs w:val="24"/>
        </w:rPr>
        <w:t>ДО</w:t>
      </w:r>
      <w:proofErr w:type="gramEnd"/>
      <w:r w:rsidR="00970A34" w:rsidRPr="00970A34">
        <w:rPr>
          <w:rFonts w:ascii="Times New Roman" w:eastAsia="Times New Roman" w:hAnsi="Times New Roman"/>
          <w:sz w:val="24"/>
          <w:szCs w:val="24"/>
        </w:rPr>
        <w:t>.</w:t>
      </w:r>
    </w:p>
    <w:p w:rsidR="00F91D45" w:rsidRDefault="00F91D45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r w:rsidRPr="00970A34">
        <w:t xml:space="preserve"> </w:t>
      </w:r>
      <w:hyperlink r:id="rId20" w:tgtFrame="_blank" w:history="1">
        <w:r w:rsidRPr="00970A34">
          <w:rPr>
            <w:rStyle w:val="a7"/>
            <w:rFonts w:ascii="Times New Roman" w:hAnsi="Times New Roman"/>
            <w:sz w:val="23"/>
            <w:szCs w:val="23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 (ОП ДО, стр</w:t>
      </w:r>
      <w:r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. 141</w:t>
      </w:r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)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Введение термина «занятие» не означает регламентацию процесса. Термин фиксирует форму организации образовательной деятельности. Содержание и педагогически обоснованную методику проведения занятий педагог может выбирать самостоятельно.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Образовательная деятельность, осуществляемая во время прогулки, включает: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наблюдения за объектами и явлениями природы, направленные на установление разнообразных связей и зависимостей в природе, воспитание отношения к ней;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подвижные игры и спортивные упражнения, направленные на оптимизацию режима двигательной активности и укрепление здоровья детей;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экспериментирование с объектами неживой природы;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сюжетно-ролевые и конструктивные игры (с песком, со снегом, с природным материалом);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элементарную трудовую деятельность детей на участке ДОО;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lastRenderedPageBreak/>
        <w:t>- свободное общение педагога с детьми, индивидуальную работу;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проведение спортивных праздников (при необходимости).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Образовательная деятельность, осуществляемая во вторую половину дня, может включать:</w:t>
      </w:r>
    </w:p>
    <w:p w:rsidR="00397EA5" w:rsidRPr="00397EA5" w:rsidRDefault="00397EA5" w:rsidP="00397E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элементарную трудовую деятельность детей (уборка групповой комнаты; ремонт книг, настольно-печатных игр; стирка кукольного белья; изготовление игрушек-самоделок для игр малышей);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7EA5">
        <w:rPr>
          <w:rFonts w:ascii="Times New Roman" w:hAnsi="Times New Roman"/>
          <w:sz w:val="24"/>
          <w:szCs w:val="24"/>
        </w:rPr>
        <w:t>- проведение зрелищных мероприятий, развлечений, праздников (кукольный, настольный, теневой театры, игры-драматизации; концерты; спортивные, музыкальные и литературные досуги и другое);</w:t>
      </w:r>
      <w:proofErr w:type="gramEnd"/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опыты и эксперименты, практико-ориентированные проекты, коллекционирование и другое;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слушание и исполнение музыкальных произведений, музыкально-</w:t>
      </w:r>
      <w:proofErr w:type="gramStart"/>
      <w:r w:rsidRPr="00397EA5">
        <w:rPr>
          <w:rFonts w:ascii="Times New Roman" w:hAnsi="Times New Roman"/>
          <w:sz w:val="24"/>
          <w:szCs w:val="24"/>
        </w:rPr>
        <w:t>ритмические движения</w:t>
      </w:r>
      <w:proofErr w:type="gramEnd"/>
      <w:r w:rsidRPr="00397EA5">
        <w:rPr>
          <w:rFonts w:ascii="Times New Roman" w:hAnsi="Times New Roman"/>
          <w:sz w:val="24"/>
          <w:szCs w:val="24"/>
        </w:rPr>
        <w:t>, музыкальные игры и импровизации;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организация и (или) посещение выставок детского творчества, изобразительного искусства, мастерских; просмотр репродукций картин классиков и современных художников и другого;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индивидуальную работу по всем видам деятельности и образовательным областям;</w:t>
      </w:r>
    </w:p>
    <w:p w:rsidR="00397EA5" w:rsidRPr="00397EA5" w:rsidRDefault="00397EA5" w:rsidP="00397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7EA5">
        <w:rPr>
          <w:rFonts w:ascii="Times New Roman" w:hAnsi="Times New Roman"/>
          <w:sz w:val="24"/>
          <w:szCs w:val="24"/>
        </w:rPr>
        <w:t>- работу с родителями (законными представителями).</w:t>
      </w:r>
    </w:p>
    <w:p w:rsidR="00FA0170" w:rsidRPr="00FA0170" w:rsidRDefault="00FA0170" w:rsidP="00FA0170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b/>
          <w:color w:val="2C2D2E"/>
          <w:sz w:val="23"/>
          <w:szCs w:val="23"/>
          <w:shd w:val="clear" w:color="auto" w:fill="FFFFFF"/>
        </w:rPr>
      </w:pPr>
      <w:r w:rsidRPr="00FA0170">
        <w:rPr>
          <w:rFonts w:ascii="Times New Roman" w:hAnsi="Times New Roman"/>
          <w:b/>
          <w:color w:val="2C2D2E"/>
          <w:sz w:val="23"/>
          <w:szCs w:val="23"/>
          <w:shd w:val="clear" w:color="auto" w:fill="FFFFFF"/>
        </w:rPr>
        <w:t>Приложение№3 Учебный план организованной образовательной деятельности</w:t>
      </w:r>
    </w:p>
    <w:p w:rsidR="00FA0170" w:rsidRPr="00FA0170" w:rsidRDefault="00FA0170" w:rsidP="00FA0170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b/>
          <w:color w:val="2C2D2E"/>
          <w:sz w:val="23"/>
          <w:szCs w:val="23"/>
          <w:shd w:val="clear" w:color="auto" w:fill="FFFFFF"/>
        </w:rPr>
      </w:pPr>
      <w:r w:rsidRPr="00FA0170">
        <w:rPr>
          <w:rFonts w:ascii="Times New Roman" w:hAnsi="Times New Roman"/>
          <w:b/>
          <w:color w:val="2C2D2E"/>
          <w:sz w:val="23"/>
          <w:szCs w:val="23"/>
          <w:shd w:val="clear" w:color="auto" w:fill="FFFFFF"/>
        </w:rPr>
        <w:t xml:space="preserve">Приложение№4 </w:t>
      </w:r>
      <w:r w:rsidRPr="00FA0170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>Расписание организованной образовательной деятельности</w:t>
      </w:r>
    </w:p>
    <w:p w:rsidR="00FA0170" w:rsidRPr="00FA0170" w:rsidRDefault="00FA0170" w:rsidP="00FA0170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b/>
          <w:color w:val="2C2D2E"/>
          <w:sz w:val="23"/>
          <w:szCs w:val="23"/>
          <w:shd w:val="clear" w:color="auto" w:fill="FFFFFF"/>
        </w:rPr>
      </w:pPr>
      <w:r w:rsidRPr="00FA0170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>Приложение№5 Тематическое планирование образовательной деятельности</w:t>
      </w:r>
      <w:r w:rsidR="00C6564A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 xml:space="preserve"> на 2024- 2025</w:t>
      </w:r>
      <w:r w:rsidR="006D2B25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 xml:space="preserve"> учебный год и </w:t>
      </w:r>
      <w:r w:rsidR="006D2B25" w:rsidRPr="006D2B25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>календарно</w:t>
      </w:r>
      <w:r w:rsidR="006D2B25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>-тематическое планирование</w:t>
      </w:r>
      <w:r w:rsidR="006D2B25" w:rsidRPr="006D2B25"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 xml:space="preserve"> образовательной деятельности детей подготовительной группы компенсирующей направленности</w:t>
      </w:r>
    </w:p>
    <w:p w:rsidR="00F91D45" w:rsidRDefault="00FE5268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  <w:r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 xml:space="preserve">Приложение№6 Культурно – </w:t>
      </w:r>
      <w:proofErr w:type="spellStart"/>
      <w:r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>досуговая</w:t>
      </w:r>
      <w:proofErr w:type="spellEnd"/>
      <w:r>
        <w:rPr>
          <w:rFonts w:ascii="Times New Roman" w:hAnsi="Times New Roman"/>
          <w:b/>
          <w:bCs/>
          <w:color w:val="2C2D2E"/>
          <w:sz w:val="23"/>
          <w:szCs w:val="23"/>
          <w:shd w:val="clear" w:color="auto" w:fill="FFFFFF"/>
        </w:rPr>
        <w:t xml:space="preserve"> деятельность</w:t>
      </w:r>
    </w:p>
    <w:p w:rsidR="00FE5268" w:rsidRDefault="00FE5268" w:rsidP="007A6979">
      <w:pPr>
        <w:widowControl w:val="0"/>
        <w:tabs>
          <w:tab w:val="left" w:pos="113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91D45" w:rsidRPr="00F91D45" w:rsidRDefault="005A7D6D" w:rsidP="007A6979">
      <w:pPr>
        <w:widowControl w:val="0"/>
        <w:tabs>
          <w:tab w:val="left" w:pos="113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2.8.</w:t>
      </w:r>
      <w:r w:rsidR="00F91D45" w:rsidRPr="00F91D45">
        <w:rPr>
          <w:rFonts w:ascii="Times New Roman" w:eastAsia="Times New Roman" w:hAnsi="Times New Roman"/>
          <w:b/>
          <w:sz w:val="24"/>
          <w:szCs w:val="24"/>
        </w:rPr>
        <w:t>Способы и направления поддержки детской инициативы.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843154">
        <w:rPr>
          <w:rFonts w:ascii="Times New Roman" w:eastAsia="Times New Roman" w:hAnsi="Times New Roman"/>
          <w:sz w:val="24"/>
          <w:szCs w:val="24"/>
        </w:rPr>
        <w:t xml:space="preserve">Приоритетной сферой проявления детской инициативы в старшем дошкольном возрасте является вне </w:t>
      </w:r>
      <w:proofErr w:type="spellStart"/>
      <w:r w:rsidRPr="00843154">
        <w:rPr>
          <w:rFonts w:ascii="Times New Roman" w:eastAsia="Times New Roman" w:hAnsi="Times New Roman"/>
          <w:sz w:val="24"/>
          <w:szCs w:val="24"/>
        </w:rPr>
        <w:t>ситуативно</w:t>
      </w:r>
      <w:proofErr w:type="spellEnd"/>
      <w:r w:rsidRPr="00843154">
        <w:rPr>
          <w:rFonts w:ascii="Times New Roman" w:eastAsia="Times New Roman" w:hAnsi="Times New Roman"/>
          <w:sz w:val="24"/>
          <w:szCs w:val="24"/>
        </w:rPr>
        <w:t xml:space="preserve"> – личностное общение с взрослыми и сверстниками, а также информационно познавательная инициатива.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843154">
        <w:rPr>
          <w:rFonts w:ascii="Times New Roman" w:eastAsia="Times New Roman" w:hAnsi="Times New Roman"/>
          <w:sz w:val="24"/>
          <w:szCs w:val="24"/>
        </w:rPr>
        <w:t>Для поддержки детской инициативы взрослым необходимо: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создавать в группе положительный психологический микроклимат, в равной мере проявляя любовь и заботу ко всем детям: выражать радость при встрече, использовать ласку и теплое слово для выражения своего отношения к ребенку;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уважать индивидуальные вкусы и привычки детей;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поощрять желание создавать что- либо по собственному замыслу; обращать внимание детей на полезность будущего продукта для других или ту радость, которую он доставит кому-то (маме, бабушке, папе, другу)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создавать условия для разнообразной самостоятельной творческой деятельности детей;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при необходимости помогать детям в решении проблем организации игры;</w:t>
      </w:r>
    </w:p>
    <w:p w:rsidR="00843154" w:rsidRP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привлекать детей к планированию жизни группы на день и на более отдаленную перспективу. Обсуждать совместные проекты;</w:t>
      </w:r>
    </w:p>
    <w:p w:rsid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 w:rsidRPr="00843154">
        <w:rPr>
          <w:rFonts w:ascii="Times New Roman" w:eastAsia="Times New Roman" w:hAnsi="Times New Roman"/>
          <w:sz w:val="24"/>
          <w:szCs w:val="24"/>
        </w:rPr>
        <w:t>создавать условия и выделять время для самостоятельной творческой, познавательной деятельности детей по интересам.</w:t>
      </w:r>
    </w:p>
    <w:p w:rsidR="00843154" w:rsidRDefault="00843154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0A6B39" w:rsidRDefault="000A6B39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91D45" w:rsidRPr="00843154" w:rsidRDefault="00F91D45" w:rsidP="00843154">
      <w:pPr>
        <w:widowControl w:val="0"/>
        <w:tabs>
          <w:tab w:val="left" w:pos="1148"/>
        </w:tabs>
        <w:spacing w:after="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b/>
          <w:sz w:val="24"/>
          <w:szCs w:val="24"/>
        </w:rPr>
        <w:t xml:space="preserve">2.9. Особенности взаимодействия педагогического коллектива с семьями </w:t>
      </w:r>
      <w:proofErr w:type="gramStart"/>
      <w:r w:rsidRPr="00F91D45">
        <w:rPr>
          <w:rFonts w:ascii="Times New Roman" w:eastAsia="Times New Roman" w:hAnsi="Times New Roman"/>
          <w:b/>
          <w:sz w:val="24"/>
          <w:szCs w:val="24"/>
        </w:rPr>
        <w:t>обучающихся</w:t>
      </w:r>
      <w:proofErr w:type="gramEnd"/>
      <w:r w:rsidRPr="00F91D45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F91D45" w:rsidRPr="00F91D45" w:rsidRDefault="00F91D45" w:rsidP="00F91D45">
      <w:pPr>
        <w:widowControl w:val="0"/>
        <w:tabs>
          <w:tab w:val="left" w:pos="142"/>
          <w:tab w:val="left" w:pos="1350"/>
        </w:tabs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sz w:val="24"/>
          <w:szCs w:val="24"/>
        </w:rPr>
        <w:t xml:space="preserve">Главными целями взаимодействия педагогического коллектива ДОО с семьями </w:t>
      </w:r>
      <w:proofErr w:type="gramStart"/>
      <w:r w:rsidRPr="00F91D45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F91D45">
        <w:rPr>
          <w:rFonts w:ascii="Times New Roman" w:eastAsia="Times New Roman" w:hAnsi="Times New Roman"/>
          <w:sz w:val="24"/>
          <w:szCs w:val="24"/>
        </w:rPr>
        <w:t xml:space="preserve"> дошкольного возраста являются:</w:t>
      </w:r>
    </w:p>
    <w:p w:rsidR="00F91D45" w:rsidRPr="00F91D45" w:rsidRDefault="00F91D45" w:rsidP="00F91D45">
      <w:pPr>
        <w:widowControl w:val="0"/>
        <w:tabs>
          <w:tab w:val="left" w:pos="142"/>
        </w:tabs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sz w:val="24"/>
          <w:szCs w:val="24"/>
        </w:rPr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младенческого, раннего и дошкольного возрастов;</w:t>
      </w:r>
    </w:p>
    <w:p w:rsidR="00F91D45" w:rsidRPr="00F91D45" w:rsidRDefault="00F91D45" w:rsidP="00F91D45">
      <w:pPr>
        <w:widowControl w:val="0"/>
        <w:tabs>
          <w:tab w:val="left" w:pos="142"/>
        </w:tabs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sz w:val="24"/>
          <w:szCs w:val="24"/>
        </w:rPr>
        <w:t>обеспечение единства подходов к воспитанию и обучению детей в условиях ДОО и семьи; повышение воспитательного потенциала семьи.</w:t>
      </w:r>
    </w:p>
    <w:p w:rsidR="00F91D45" w:rsidRDefault="00F91D45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r w:rsidRPr="00970A34">
        <w:t xml:space="preserve"> </w:t>
      </w:r>
      <w:hyperlink r:id="rId21" w:tgtFrame="_blank" w:history="1">
        <w:r w:rsidRPr="00970A34">
          <w:rPr>
            <w:rStyle w:val="a7"/>
            <w:rFonts w:ascii="Times New Roman" w:hAnsi="Times New Roman"/>
            <w:sz w:val="23"/>
            <w:szCs w:val="23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 (ОП ДО, стр</w:t>
      </w:r>
      <w:r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. 149</w:t>
      </w:r>
      <w:r w:rsidRPr="00970A34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)</w:t>
      </w:r>
    </w:p>
    <w:p w:rsidR="00BB608C" w:rsidRDefault="00BB608C" w:rsidP="00F91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1D45" w:rsidRPr="00F91D45" w:rsidRDefault="00F91D45" w:rsidP="00F91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1D45">
        <w:rPr>
          <w:rFonts w:ascii="Times New Roman" w:hAnsi="Times New Roman"/>
          <w:b/>
          <w:bCs/>
          <w:sz w:val="24"/>
          <w:szCs w:val="24"/>
        </w:rPr>
        <w:t>Планируемые резу</w:t>
      </w:r>
      <w:r>
        <w:rPr>
          <w:rFonts w:ascii="Times New Roman" w:hAnsi="Times New Roman"/>
          <w:b/>
          <w:bCs/>
          <w:sz w:val="24"/>
          <w:szCs w:val="24"/>
        </w:rPr>
        <w:t xml:space="preserve">льтаты сотрудничества </w:t>
      </w:r>
      <w:r w:rsidRPr="00F91D45">
        <w:rPr>
          <w:rFonts w:ascii="Times New Roman" w:hAnsi="Times New Roman"/>
          <w:b/>
          <w:bCs/>
          <w:sz w:val="24"/>
          <w:szCs w:val="24"/>
        </w:rPr>
        <w:t xml:space="preserve"> с семьями воспитанников: </w:t>
      </w:r>
    </w:p>
    <w:p w:rsidR="00F91D45" w:rsidRPr="00F91D45" w:rsidRDefault="00F91D45" w:rsidP="00F91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1D45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F91D4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91D45">
        <w:rPr>
          <w:rFonts w:ascii="Times New Roman" w:hAnsi="Times New Roman"/>
          <w:sz w:val="24"/>
          <w:szCs w:val="24"/>
        </w:rPr>
        <w:t xml:space="preserve"> у родителей представлений о содержании педагогической деятельности; </w:t>
      </w:r>
    </w:p>
    <w:p w:rsidR="00F91D45" w:rsidRPr="00F91D45" w:rsidRDefault="00F91D45" w:rsidP="00F91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1D45">
        <w:rPr>
          <w:rFonts w:ascii="Times New Roman" w:hAnsi="Times New Roman"/>
          <w:sz w:val="24"/>
          <w:szCs w:val="24"/>
        </w:rPr>
        <w:t xml:space="preserve">• овладение родителями практическими умениями и навыками воспитания и обучения детей дошкольного возраста; </w:t>
      </w:r>
    </w:p>
    <w:p w:rsidR="00F91D45" w:rsidRPr="00F91D45" w:rsidRDefault="00F91D45" w:rsidP="00F91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1D45">
        <w:rPr>
          <w:rFonts w:ascii="Times New Roman" w:hAnsi="Times New Roman"/>
          <w:sz w:val="24"/>
          <w:szCs w:val="24"/>
        </w:rPr>
        <w:t xml:space="preserve">• формирование устойчивого интереса родителей к активному взаимодействию с учреждением. </w:t>
      </w:r>
    </w:p>
    <w:p w:rsidR="00F91D45" w:rsidRPr="007A6979" w:rsidRDefault="00F91D45" w:rsidP="00F91D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F91D45">
        <w:rPr>
          <w:rFonts w:ascii="Times New Roman" w:eastAsia="Times New Roman" w:hAnsi="Times New Roman"/>
          <w:iCs/>
          <w:sz w:val="24"/>
          <w:szCs w:val="24"/>
        </w:rPr>
        <w:t>По результатам обследования ежегодно состав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ляется </w:t>
      </w:r>
      <w:r w:rsidRPr="00F91D45">
        <w:rPr>
          <w:rFonts w:ascii="Times New Roman" w:eastAsia="Times New Roman" w:hAnsi="Times New Roman"/>
          <w:b/>
          <w:iCs/>
          <w:sz w:val="24"/>
          <w:szCs w:val="24"/>
        </w:rPr>
        <w:t xml:space="preserve">Социальный паспорт семей </w:t>
      </w:r>
      <w:r w:rsidR="007A6979">
        <w:rPr>
          <w:rFonts w:ascii="Times New Roman" w:eastAsia="Times New Roman" w:hAnsi="Times New Roman"/>
          <w:b/>
          <w:iCs/>
          <w:sz w:val="24"/>
          <w:szCs w:val="24"/>
        </w:rPr>
        <w:t xml:space="preserve">воспитанников </w:t>
      </w:r>
      <w:r w:rsidR="00E27B9C">
        <w:rPr>
          <w:rFonts w:ascii="Times New Roman" w:eastAsia="Times New Roman" w:hAnsi="Times New Roman"/>
          <w:b/>
          <w:iCs/>
          <w:sz w:val="24"/>
          <w:szCs w:val="24"/>
        </w:rPr>
        <w:t>(Приложение №7</w:t>
      </w:r>
      <w:r w:rsidRPr="00F91D45">
        <w:rPr>
          <w:rFonts w:ascii="Times New Roman" w:eastAsia="Times New Roman" w:hAnsi="Times New Roman"/>
          <w:b/>
          <w:iCs/>
          <w:sz w:val="24"/>
          <w:szCs w:val="24"/>
        </w:rPr>
        <w:t>)</w:t>
      </w:r>
      <w:r w:rsidR="007A6979">
        <w:rPr>
          <w:rFonts w:ascii="Times New Roman" w:eastAsia="Times New Roman" w:hAnsi="Times New Roman"/>
          <w:b/>
          <w:iCs/>
          <w:sz w:val="24"/>
          <w:szCs w:val="24"/>
        </w:rPr>
        <w:t>.</w:t>
      </w:r>
      <w:r w:rsidR="007A6979">
        <w:rPr>
          <w:rFonts w:ascii="Times New Roman" w:eastAsia="Times New Roman" w:hAnsi="Times New Roman"/>
          <w:iCs/>
          <w:sz w:val="24"/>
          <w:szCs w:val="24"/>
        </w:rPr>
        <w:t xml:space="preserve"> Составлен </w:t>
      </w:r>
      <w:r w:rsidR="007A6979" w:rsidRPr="007A6979">
        <w:rPr>
          <w:rFonts w:ascii="Times New Roman" w:eastAsia="Times New Roman" w:hAnsi="Times New Roman"/>
          <w:b/>
          <w:sz w:val="24"/>
          <w:szCs w:val="24"/>
        </w:rPr>
        <w:t>План работы с родителями</w:t>
      </w:r>
      <w:r w:rsidR="007A697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27B9C">
        <w:rPr>
          <w:rFonts w:ascii="Times New Roman" w:eastAsia="Times New Roman" w:hAnsi="Times New Roman"/>
          <w:b/>
          <w:iCs/>
          <w:sz w:val="24"/>
          <w:szCs w:val="24"/>
        </w:rPr>
        <w:t>(Приложение №8</w:t>
      </w:r>
      <w:r w:rsidR="007A6979" w:rsidRPr="00F91D45">
        <w:rPr>
          <w:rFonts w:ascii="Times New Roman" w:eastAsia="Times New Roman" w:hAnsi="Times New Roman"/>
          <w:b/>
          <w:iCs/>
          <w:sz w:val="24"/>
          <w:szCs w:val="24"/>
        </w:rPr>
        <w:t>)</w:t>
      </w:r>
      <w:r w:rsidR="007A6979">
        <w:rPr>
          <w:rFonts w:ascii="Times New Roman" w:eastAsia="Times New Roman" w:hAnsi="Times New Roman"/>
          <w:b/>
          <w:iCs/>
          <w:sz w:val="24"/>
          <w:szCs w:val="24"/>
        </w:rPr>
        <w:t>.</w:t>
      </w:r>
    </w:p>
    <w:p w:rsidR="00F91D45" w:rsidRPr="00F91D45" w:rsidRDefault="00B32B5A" w:rsidP="00B32B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Литература</w:t>
      </w:r>
      <w:r w:rsidR="00F91D45" w:rsidRPr="00F91D45">
        <w:rPr>
          <w:rFonts w:ascii="Times New Roman" w:eastAsia="Times New Roman" w:hAnsi="Times New Roman"/>
          <w:b/>
          <w:sz w:val="24"/>
          <w:szCs w:val="24"/>
        </w:rPr>
        <w:t xml:space="preserve"> по взаимодействию детского сада с семьей</w:t>
      </w:r>
    </w:p>
    <w:p w:rsidR="005A7D6D" w:rsidRDefault="00F91D45" w:rsidP="005A7D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sz w:val="24"/>
          <w:szCs w:val="24"/>
        </w:rPr>
        <w:t>6.Денисова Д. Школа семи гномов. Для занятий с детьми от 6 до 7 лет. Полный годовой курс. М.: Мозаика – Синтез, 2019</w:t>
      </w:r>
    </w:p>
    <w:p w:rsidR="007A6979" w:rsidRDefault="007A6979" w:rsidP="005A7D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91D45" w:rsidRPr="005A7D6D" w:rsidRDefault="00F91D45" w:rsidP="005A7D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91D45">
        <w:rPr>
          <w:rFonts w:ascii="Times New Roman" w:eastAsia="Times New Roman" w:hAnsi="Times New Roman"/>
          <w:b/>
          <w:bCs/>
          <w:sz w:val="24"/>
          <w:szCs w:val="24"/>
        </w:rPr>
        <w:t xml:space="preserve">2.10. Содержание коррекционной работы </w:t>
      </w:r>
      <w:r w:rsidR="005A7D6D">
        <w:rPr>
          <w:rFonts w:ascii="Times New Roman" w:eastAsia="Times New Roman" w:hAnsi="Times New Roman"/>
          <w:b/>
          <w:bCs/>
          <w:sz w:val="24"/>
          <w:szCs w:val="24"/>
        </w:rPr>
        <w:t>с детьми</w:t>
      </w:r>
    </w:p>
    <w:p w:rsidR="003339EC" w:rsidRPr="003339EC" w:rsidRDefault="00843154" w:rsidP="003339EC">
      <w:pPr>
        <w:pStyle w:val="a4"/>
        <w:tabs>
          <w:tab w:val="left" w:pos="0"/>
        </w:tabs>
        <w:spacing w:line="276" w:lineRule="auto"/>
        <w:ind w:left="0" w:right="248" w:firstLine="0"/>
      </w:pPr>
      <w:r w:rsidRPr="0079454F">
        <w:rPr>
          <w:rStyle w:val="a9"/>
          <w:b w:val="0"/>
        </w:rPr>
        <w:t xml:space="preserve"> </w:t>
      </w:r>
      <w:r w:rsidR="003339EC" w:rsidRPr="003339EC">
        <w:t xml:space="preserve">Коррекционно-развивающая работа в МДОУ ДС </w:t>
      </w:r>
      <w:proofErr w:type="spellStart"/>
      <w:r w:rsidR="003339EC" w:rsidRPr="003339EC">
        <w:t>Дельфиненок</w:t>
      </w:r>
      <w:proofErr w:type="spellEnd"/>
      <w:r w:rsidR="003339EC" w:rsidRPr="003339EC">
        <w:t xml:space="preserve"> р.п. Средняя Ахтуба реализуется в форме групповых</w:t>
      </w:r>
      <w:r w:rsidR="003339EC" w:rsidRPr="003339EC">
        <w:rPr>
          <w:spacing w:val="1"/>
        </w:rPr>
        <w:t xml:space="preserve"> </w:t>
      </w:r>
      <w:r w:rsidR="003339EC" w:rsidRPr="003339EC">
        <w:t>и/или</w:t>
      </w:r>
      <w:r w:rsidR="003339EC" w:rsidRPr="003339EC">
        <w:rPr>
          <w:spacing w:val="1"/>
        </w:rPr>
        <w:t xml:space="preserve"> </w:t>
      </w:r>
      <w:r w:rsidR="003339EC" w:rsidRPr="003339EC">
        <w:t>индивидуальных</w:t>
      </w:r>
      <w:r w:rsidR="003339EC" w:rsidRPr="003339EC">
        <w:rPr>
          <w:spacing w:val="1"/>
        </w:rPr>
        <w:t xml:space="preserve"> </w:t>
      </w:r>
      <w:r w:rsidR="003339EC" w:rsidRPr="003339EC">
        <w:t>коррекционно-развивающих</w:t>
      </w:r>
      <w:r w:rsidR="003339EC" w:rsidRPr="003339EC">
        <w:rPr>
          <w:spacing w:val="1"/>
        </w:rPr>
        <w:t xml:space="preserve"> </w:t>
      </w:r>
      <w:r w:rsidR="003339EC" w:rsidRPr="003339EC">
        <w:t>занятий.</w:t>
      </w:r>
      <w:r w:rsidR="003339EC" w:rsidRPr="003339EC">
        <w:rPr>
          <w:spacing w:val="1"/>
        </w:rPr>
        <w:t xml:space="preserve"> </w:t>
      </w:r>
      <w:proofErr w:type="gramStart"/>
      <w:r w:rsidR="003339EC" w:rsidRPr="003339EC">
        <w:t>Выбор</w:t>
      </w:r>
      <w:r w:rsidR="003339EC" w:rsidRPr="003339EC">
        <w:rPr>
          <w:spacing w:val="1"/>
        </w:rPr>
        <w:t xml:space="preserve"> </w:t>
      </w:r>
      <w:r w:rsidR="003339EC" w:rsidRPr="003339EC">
        <w:t>конкретной</w:t>
      </w:r>
      <w:r w:rsidR="003339EC" w:rsidRPr="003339EC">
        <w:rPr>
          <w:spacing w:val="1"/>
        </w:rPr>
        <w:t xml:space="preserve"> </w:t>
      </w:r>
      <w:r w:rsidR="003339EC" w:rsidRPr="003339EC">
        <w:t>программы</w:t>
      </w:r>
      <w:r w:rsidR="003339EC" w:rsidRPr="003339EC">
        <w:rPr>
          <w:spacing w:val="1"/>
        </w:rPr>
        <w:t xml:space="preserve"> </w:t>
      </w:r>
      <w:r w:rsidR="003339EC" w:rsidRPr="003339EC">
        <w:t>коррекционно-развивающих</w:t>
      </w:r>
      <w:r w:rsidR="003339EC" w:rsidRPr="003339EC">
        <w:rPr>
          <w:spacing w:val="1"/>
        </w:rPr>
        <w:t xml:space="preserve"> </w:t>
      </w:r>
      <w:r w:rsidR="003339EC" w:rsidRPr="003339EC">
        <w:t>мероприятий,</w:t>
      </w:r>
      <w:r w:rsidR="003339EC" w:rsidRPr="003339EC">
        <w:rPr>
          <w:spacing w:val="1"/>
        </w:rPr>
        <w:t xml:space="preserve"> </w:t>
      </w:r>
      <w:r w:rsidR="003339EC" w:rsidRPr="003339EC">
        <w:t>их</w:t>
      </w:r>
      <w:r w:rsidR="003339EC" w:rsidRPr="003339EC">
        <w:rPr>
          <w:spacing w:val="1"/>
        </w:rPr>
        <w:t xml:space="preserve"> </w:t>
      </w:r>
      <w:r w:rsidR="003339EC" w:rsidRPr="003339EC">
        <w:t>количестве,</w:t>
      </w:r>
      <w:r w:rsidR="003339EC" w:rsidRPr="003339EC">
        <w:rPr>
          <w:spacing w:val="1"/>
        </w:rPr>
        <w:t xml:space="preserve"> </w:t>
      </w:r>
      <w:r w:rsidR="003339EC" w:rsidRPr="003339EC">
        <w:t>форме</w:t>
      </w:r>
      <w:r w:rsidR="003339EC" w:rsidRPr="003339EC">
        <w:rPr>
          <w:spacing w:val="1"/>
        </w:rPr>
        <w:t xml:space="preserve"> </w:t>
      </w:r>
      <w:r w:rsidR="003339EC" w:rsidRPr="003339EC">
        <w:t>организации,</w:t>
      </w:r>
      <w:r w:rsidR="003339EC" w:rsidRPr="003339EC">
        <w:rPr>
          <w:spacing w:val="1"/>
        </w:rPr>
        <w:t xml:space="preserve"> </w:t>
      </w:r>
      <w:r w:rsidR="003339EC" w:rsidRPr="003339EC">
        <w:t>методов</w:t>
      </w:r>
      <w:r w:rsidR="003339EC" w:rsidRPr="003339EC">
        <w:rPr>
          <w:spacing w:val="1"/>
        </w:rPr>
        <w:t xml:space="preserve"> </w:t>
      </w:r>
      <w:r w:rsidR="003339EC" w:rsidRPr="003339EC">
        <w:t>и</w:t>
      </w:r>
      <w:r w:rsidR="003339EC" w:rsidRPr="003339EC">
        <w:rPr>
          <w:spacing w:val="1"/>
        </w:rPr>
        <w:t xml:space="preserve"> </w:t>
      </w:r>
      <w:r w:rsidR="003339EC" w:rsidRPr="003339EC">
        <w:t>технологий</w:t>
      </w:r>
      <w:r w:rsidR="003339EC" w:rsidRPr="003339EC">
        <w:rPr>
          <w:spacing w:val="1"/>
        </w:rPr>
        <w:t xml:space="preserve"> </w:t>
      </w:r>
      <w:r w:rsidR="003339EC" w:rsidRPr="003339EC">
        <w:t>реализации</w:t>
      </w:r>
      <w:r w:rsidR="003339EC" w:rsidRPr="003339EC">
        <w:rPr>
          <w:spacing w:val="1"/>
        </w:rPr>
        <w:t xml:space="preserve"> </w:t>
      </w:r>
      <w:r w:rsidR="003339EC" w:rsidRPr="003339EC">
        <w:t>определяется</w:t>
      </w:r>
      <w:r w:rsidR="003339EC" w:rsidRPr="003339EC">
        <w:rPr>
          <w:spacing w:val="1"/>
        </w:rPr>
        <w:t xml:space="preserve"> </w:t>
      </w:r>
      <w:r w:rsidR="003339EC" w:rsidRPr="003339EC">
        <w:t>организацией</w:t>
      </w:r>
      <w:r w:rsidR="003339EC" w:rsidRPr="003339EC">
        <w:rPr>
          <w:spacing w:val="1"/>
        </w:rPr>
        <w:t xml:space="preserve"> </w:t>
      </w:r>
      <w:r w:rsidR="003339EC" w:rsidRPr="003339EC">
        <w:t>самостоятельно,</w:t>
      </w:r>
      <w:r w:rsidR="003339EC" w:rsidRPr="003339EC">
        <w:rPr>
          <w:spacing w:val="1"/>
        </w:rPr>
        <w:t xml:space="preserve"> </w:t>
      </w:r>
      <w:r w:rsidR="003339EC" w:rsidRPr="003339EC">
        <w:t>исходя</w:t>
      </w:r>
      <w:r w:rsidR="003339EC" w:rsidRPr="003339EC">
        <w:rPr>
          <w:spacing w:val="1"/>
        </w:rPr>
        <w:t xml:space="preserve"> </w:t>
      </w:r>
      <w:r w:rsidR="003339EC" w:rsidRPr="003339EC">
        <w:t>из</w:t>
      </w:r>
      <w:r w:rsidR="003339EC" w:rsidRPr="003339EC">
        <w:rPr>
          <w:spacing w:val="1"/>
        </w:rPr>
        <w:t xml:space="preserve"> </w:t>
      </w:r>
      <w:r w:rsidR="003339EC" w:rsidRPr="003339EC">
        <w:t>возрастных</w:t>
      </w:r>
      <w:r w:rsidR="003339EC" w:rsidRPr="003339EC">
        <w:rPr>
          <w:spacing w:val="1"/>
        </w:rPr>
        <w:t xml:space="preserve"> </w:t>
      </w:r>
      <w:r w:rsidR="003339EC" w:rsidRPr="003339EC">
        <w:t>особенностей</w:t>
      </w:r>
      <w:r w:rsidR="003339EC" w:rsidRPr="003339EC">
        <w:rPr>
          <w:spacing w:val="-1"/>
        </w:rPr>
        <w:t xml:space="preserve"> </w:t>
      </w:r>
      <w:r w:rsidR="003339EC" w:rsidRPr="003339EC">
        <w:t>и особых образовательных потребностей</w:t>
      </w:r>
      <w:r w:rsidR="003339EC" w:rsidRPr="003339EC">
        <w:rPr>
          <w:spacing w:val="-1"/>
        </w:rPr>
        <w:t xml:space="preserve"> </w:t>
      </w:r>
      <w:r w:rsidR="003339EC" w:rsidRPr="003339EC">
        <w:t>обучающихся.</w:t>
      </w:r>
      <w:proofErr w:type="gramEnd"/>
    </w:p>
    <w:p w:rsidR="00843154" w:rsidRDefault="003339EC" w:rsidP="003339EC">
      <w:pPr>
        <w:pStyle w:val="a8"/>
        <w:tabs>
          <w:tab w:val="left" w:pos="0"/>
        </w:tabs>
        <w:spacing w:before="0" w:beforeAutospacing="0" w:after="0" w:afterAutospacing="0" w:line="276" w:lineRule="auto"/>
        <w:ind w:left="-284"/>
        <w:jc w:val="both"/>
        <w:rPr>
          <w:rStyle w:val="a9"/>
        </w:rPr>
      </w:pPr>
      <w:r>
        <w:rPr>
          <w:rStyle w:val="a9"/>
          <w:b w:val="0"/>
        </w:rPr>
        <w:t xml:space="preserve">    </w:t>
      </w:r>
      <w:r w:rsidR="00843154" w:rsidRPr="0079454F">
        <w:rPr>
          <w:rStyle w:val="a9"/>
          <w:b w:val="0"/>
        </w:rPr>
        <w:t xml:space="preserve"> Работа уч</w:t>
      </w:r>
      <w:r w:rsidR="00843154">
        <w:rPr>
          <w:rStyle w:val="a9"/>
          <w:b w:val="0"/>
        </w:rPr>
        <w:t>ителя-логопеда с детьми, подготовительной</w:t>
      </w:r>
      <w:r w:rsidR="00843154" w:rsidRPr="0079454F">
        <w:rPr>
          <w:rStyle w:val="a9"/>
          <w:b w:val="0"/>
        </w:rPr>
        <w:t xml:space="preserve"> группы компенсирующей </w:t>
      </w:r>
      <w:r>
        <w:rPr>
          <w:rStyle w:val="a9"/>
          <w:b w:val="0"/>
        </w:rPr>
        <w:t xml:space="preserve">   </w:t>
      </w:r>
      <w:r w:rsidR="00843154" w:rsidRPr="0079454F">
        <w:rPr>
          <w:rStyle w:val="a9"/>
          <w:b w:val="0"/>
        </w:rPr>
        <w:t>направленности проводится по плану календарно-тематического планирования групповых</w:t>
      </w:r>
      <w:r w:rsidR="00843154">
        <w:rPr>
          <w:rStyle w:val="a9"/>
          <w:b w:val="0"/>
        </w:rPr>
        <w:t xml:space="preserve"> занятий п</w:t>
      </w:r>
      <w:r w:rsidR="00843154" w:rsidRPr="0079454F">
        <w:rPr>
          <w:rStyle w:val="a9"/>
          <w:b w:val="0"/>
        </w:rPr>
        <w:t>о развитию лексико-грамматического строя речи, фонетико-фонематического стороны речи, связанной речи.  Во вторую половину дня воспитатели осуществляют индивидуальную работу с детьми по рекомендациям учителя-логопеда.</w:t>
      </w:r>
      <w:r w:rsidR="00843154" w:rsidRPr="0079454F">
        <w:rPr>
          <w:rStyle w:val="a9"/>
        </w:rPr>
        <w:t xml:space="preserve"> </w:t>
      </w:r>
    </w:p>
    <w:p w:rsidR="003339EC" w:rsidRDefault="00472CFD" w:rsidP="00472CFD">
      <w:pPr>
        <w:shd w:val="clear" w:color="auto" w:fill="FFFFFF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</w:t>
      </w:r>
      <w:r w:rsidRPr="00BC157D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:</w:t>
      </w:r>
      <w:hyperlink r:id="rId22" w:tgtFrame="_blank" w:history="1">
        <w:r w:rsidR="005A7D6D" w:rsidRPr="00BC157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https://rstatic.oshkole.ru/editor_files/506057/АОП%202023.docx.zip</w:t>
        </w:r>
      </w:hyperlink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  <w:r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 (АОП ДО</w:t>
      </w:r>
      <w:r w:rsidR="00C6057B"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, стр. 135</w:t>
      </w:r>
      <w:r>
        <w:rPr>
          <w:rFonts w:ascii="Times New Roman" w:hAnsi="Times New Roman"/>
          <w:color w:val="2C2D2E"/>
          <w:sz w:val="23"/>
          <w:szCs w:val="23"/>
          <w:shd w:val="clear" w:color="auto" w:fill="FFFFFF"/>
        </w:rPr>
        <w:t>)</w:t>
      </w:r>
    </w:p>
    <w:p w:rsidR="00DE467C" w:rsidRDefault="00DE467C" w:rsidP="00DE467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B20A5E" w:rsidRPr="00B20A5E" w:rsidRDefault="00DE467C" w:rsidP="0092764F">
      <w:pPr>
        <w:pStyle w:val="1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C2D2E"/>
          <w:sz w:val="23"/>
          <w:szCs w:val="23"/>
          <w:lang w:eastAsia="ru-RU"/>
        </w:rPr>
        <w:t>2.12</w:t>
      </w:r>
      <w:r w:rsidR="00B20A5E">
        <w:rPr>
          <w:rFonts w:ascii="Times New Roman" w:eastAsia="Times New Roman" w:hAnsi="Times New Roman"/>
          <w:b/>
          <w:color w:val="2C2D2E"/>
          <w:sz w:val="23"/>
          <w:szCs w:val="23"/>
          <w:lang w:eastAsia="ru-RU"/>
        </w:rPr>
        <w:t>.</w:t>
      </w:r>
      <w:r w:rsidR="00B20A5E" w:rsidRPr="00B20A5E">
        <w:rPr>
          <w:rFonts w:ascii="Times New Roman" w:hAnsi="Times New Roman"/>
          <w:b/>
          <w:color w:val="000000"/>
          <w:sz w:val="24"/>
          <w:szCs w:val="24"/>
        </w:rPr>
        <w:t xml:space="preserve">  Вариативная часть содержательного раздела</w:t>
      </w:r>
    </w:p>
    <w:p w:rsidR="00B20A5E" w:rsidRPr="00B20A5E" w:rsidRDefault="00B20A5E" w:rsidP="00B20A5E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A6A18" w:rsidRDefault="00BA6A18" w:rsidP="00BA6A18">
      <w:pPr>
        <w:spacing w:after="0" w:line="259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A6A18">
        <w:rPr>
          <w:rFonts w:ascii="Times New Roman" w:eastAsia="Times New Roman" w:hAnsi="Times New Roman"/>
          <w:sz w:val="24"/>
          <w:szCs w:val="24"/>
        </w:rPr>
        <w:t>Г.А.Каше, Т.Б.Филичевой</w:t>
      </w:r>
      <w:r w:rsidRPr="00BA6A18">
        <w:rPr>
          <w:rFonts w:ascii="Times New Roman" w:eastAsia="Times New Roman" w:hAnsi="Times New Roman"/>
          <w:i/>
          <w:sz w:val="24"/>
          <w:szCs w:val="24"/>
        </w:rPr>
        <w:t xml:space="preserve"> «</w:t>
      </w:r>
      <w:r w:rsidRPr="00BA6A18">
        <w:rPr>
          <w:rFonts w:ascii="Times New Roman" w:eastAsia="Times New Roman" w:hAnsi="Times New Roman"/>
          <w:sz w:val="24"/>
          <w:szCs w:val="24"/>
        </w:rPr>
        <w:t>Программа обучения детей с недоразвитием фонематического строя речи</w:t>
      </w:r>
      <w:r>
        <w:rPr>
          <w:rFonts w:ascii="Times New Roman" w:eastAsia="Times New Roman" w:hAnsi="Times New Roman"/>
          <w:sz w:val="24"/>
          <w:szCs w:val="24"/>
        </w:rPr>
        <w:t>»</w:t>
      </w:r>
    </w:p>
    <w:p w:rsidR="00BA6A18" w:rsidRPr="00BA6A18" w:rsidRDefault="00BA6A18" w:rsidP="00BA6A18">
      <w:pPr>
        <w:spacing w:after="0" w:line="259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23" w:tgtFrame="_blank" w:history="1">
        <w:r w:rsidRPr="00BA6A1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(ОП ДО,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стр. 176)</w:t>
      </w:r>
    </w:p>
    <w:p w:rsidR="00B20A5E" w:rsidRDefault="00B20A5E" w:rsidP="00BA6A18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20A5E">
        <w:rPr>
          <w:rFonts w:ascii="Times New Roman" w:hAnsi="Times New Roman"/>
          <w:sz w:val="24"/>
          <w:szCs w:val="24"/>
        </w:rPr>
        <w:lastRenderedPageBreak/>
        <w:t xml:space="preserve">Н. В. </w:t>
      </w:r>
      <w:proofErr w:type="spellStart"/>
      <w:r w:rsidRPr="00B20A5E">
        <w:rPr>
          <w:rFonts w:ascii="Times New Roman" w:hAnsi="Times New Roman"/>
          <w:sz w:val="24"/>
          <w:szCs w:val="24"/>
        </w:rPr>
        <w:t>Нищева</w:t>
      </w:r>
      <w:proofErr w:type="spellEnd"/>
      <w:r w:rsidRPr="00B20A5E">
        <w:rPr>
          <w:rFonts w:ascii="Times New Roman" w:hAnsi="Times New Roman"/>
          <w:sz w:val="24"/>
          <w:szCs w:val="24"/>
        </w:rPr>
        <w:t xml:space="preserve"> «Образовательная программа дошкольного образования для детей с тяжелыми нарушениями речи (общим недоразвитием речи) с 3 до 7 лет». </w:t>
      </w:r>
    </w:p>
    <w:p w:rsidR="00BA6A18" w:rsidRDefault="00BA6A18" w:rsidP="00BA6A18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24" w:tgtFrame="_blank" w:history="1">
        <w:r w:rsidRPr="00BA6A1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(ОП ДО,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стр. 176)</w:t>
      </w:r>
    </w:p>
    <w:p w:rsidR="00BA6A18" w:rsidRPr="00BA6A18" w:rsidRDefault="00BA6A18" w:rsidP="00BA6A18">
      <w:pPr>
        <w:spacing w:after="0" w:line="25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6A18">
        <w:rPr>
          <w:rFonts w:ascii="Times New Roman" w:eastAsia="Times New Roman" w:hAnsi="Times New Roman"/>
          <w:sz w:val="24"/>
          <w:szCs w:val="24"/>
        </w:rPr>
        <w:t>Программа «Основы безопаснос</w:t>
      </w:r>
      <w:r>
        <w:rPr>
          <w:rFonts w:ascii="Times New Roman" w:eastAsia="Times New Roman" w:hAnsi="Times New Roman"/>
          <w:sz w:val="24"/>
          <w:szCs w:val="24"/>
        </w:rPr>
        <w:t>ти детей дошкольного возраста»</w:t>
      </w:r>
      <w:r w:rsidRPr="00BA6A18">
        <w:rPr>
          <w:rFonts w:ascii="Times New Roman" w:eastAsia="Times New Roman" w:hAnsi="Times New Roman"/>
          <w:sz w:val="24"/>
          <w:szCs w:val="24"/>
        </w:rPr>
        <w:t xml:space="preserve"> Р. Б. </w:t>
      </w:r>
      <w:proofErr w:type="spellStart"/>
      <w:r w:rsidRPr="00BA6A18">
        <w:rPr>
          <w:rFonts w:ascii="Times New Roman" w:eastAsia="Times New Roman" w:hAnsi="Times New Roman"/>
          <w:sz w:val="24"/>
          <w:szCs w:val="24"/>
        </w:rPr>
        <w:t>Стеркиной</w:t>
      </w:r>
      <w:proofErr w:type="spellEnd"/>
      <w:r w:rsidRPr="00BA6A18">
        <w:rPr>
          <w:rFonts w:ascii="Times New Roman" w:eastAsia="Times New Roman" w:hAnsi="Times New Roman"/>
          <w:sz w:val="24"/>
          <w:szCs w:val="24"/>
        </w:rPr>
        <w:t xml:space="preserve"> О. Л. Князевой, Н. Н. Авдеевой</w:t>
      </w:r>
    </w:p>
    <w:p w:rsidR="00BA6A18" w:rsidRDefault="00BA6A18" w:rsidP="00BA6A18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25" w:tgtFrame="_blank" w:history="1">
        <w:r w:rsidRPr="00BA6A1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(ОП ДО,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стр. 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177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)</w:t>
      </w:r>
    </w:p>
    <w:p w:rsidR="00244F77" w:rsidRP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Программа </w:t>
      </w:r>
      <w:proofErr w:type="spellStart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Каплуновой</w:t>
      </w:r>
      <w:proofErr w:type="spellEnd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И.М, </w:t>
      </w:r>
      <w:proofErr w:type="spellStart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Новоскольцевой</w:t>
      </w:r>
      <w:proofErr w:type="spellEnd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И.А. «Ладушки»</w:t>
      </w:r>
    </w:p>
    <w:p w:rsidR="00BA6A18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Парциальная программа «Ладушки» </w:t>
      </w:r>
      <w:proofErr w:type="spellStart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И.Каплуновой</w:t>
      </w:r>
      <w:proofErr w:type="spellEnd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, </w:t>
      </w:r>
      <w:proofErr w:type="spellStart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И.Новоскольцевой</w:t>
      </w:r>
      <w:proofErr w:type="spellEnd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представляет собой оригинальную разработку системы музыкальных занятий с дошкольниками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.</w:t>
      </w: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26" w:tgtFrame="_blank" w:history="1">
        <w:r w:rsidRPr="00BA6A1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(ОП ДО,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стр. 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178</w:t>
      </w:r>
      <w:r w:rsidRPr="00BA6A18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)</w:t>
      </w: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Программа Князевой О.Л.,  </w:t>
      </w:r>
      <w:proofErr w:type="spellStart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Маханевой</w:t>
      </w:r>
      <w:proofErr w:type="spellEnd"/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 М.Д. «Приобщение детей к истокам русской народной культуры»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.</w:t>
      </w: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27" w:tgtFrame="_blank" w:history="1">
        <w:r w:rsidRPr="00244F77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 (ОП ДО, стр. 17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9</w:t>
      </w: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)</w:t>
      </w:r>
    </w:p>
    <w:p w:rsidR="00244F77" w:rsidRP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Программа художественного воспитания, обучения и  развития детей 2-7 лет «Цветные ладошки» И.А. Лыкова.</w:t>
      </w: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</w:rPr>
        <w:t>Ссылка:</w:t>
      </w:r>
      <w:hyperlink r:id="rId28" w:tgtFrame="_blank" w:history="1">
        <w:r w:rsidRPr="00244F77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 xml:space="preserve"> (ОП ДО, стр. </w:t>
      </w:r>
      <w:r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180</w:t>
      </w:r>
      <w:r w:rsidRPr="00244F77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)</w:t>
      </w:r>
    </w:p>
    <w:p w:rsidR="00E27B9C" w:rsidRDefault="005769DB" w:rsidP="005769DB">
      <w:pPr>
        <w:tabs>
          <w:tab w:val="left" w:pos="0"/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E27B9C" w:rsidRDefault="00E27B9C" w:rsidP="005769DB">
      <w:pPr>
        <w:tabs>
          <w:tab w:val="left" w:pos="0"/>
          <w:tab w:val="left" w:pos="2410"/>
        </w:tabs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:rsid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DE467C" w:rsidRDefault="00DE467C" w:rsidP="00DE467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AC65F0" w:rsidRDefault="0092764F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ind w:firstLine="709"/>
        <w:jc w:val="center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iCs/>
          <w:sz w:val="24"/>
          <w:szCs w:val="24"/>
        </w:rPr>
        <w:t>2.13</w:t>
      </w:r>
      <w:r w:rsidR="00AD17CE">
        <w:rPr>
          <w:b/>
          <w:bCs/>
          <w:iCs/>
          <w:sz w:val="24"/>
          <w:szCs w:val="24"/>
        </w:rPr>
        <w:t>.</w:t>
      </w:r>
      <w:r w:rsidR="00AD17CE" w:rsidRPr="00AD17CE">
        <w:rPr>
          <w:b/>
          <w:bCs/>
          <w:sz w:val="24"/>
          <w:szCs w:val="24"/>
          <w:shd w:val="clear" w:color="auto" w:fill="FFFFFF"/>
        </w:rPr>
        <w:t xml:space="preserve"> Кружковая работа</w:t>
      </w:r>
    </w:p>
    <w:p w:rsidR="00AC65F0" w:rsidRDefault="00AD17CE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79454F">
        <w:rPr>
          <w:sz w:val="24"/>
          <w:szCs w:val="24"/>
        </w:rPr>
        <w:t xml:space="preserve">   Учитывая интересы родителей и детей, в вариативную часть учебного плана включены дополнительные образовательные услуги: кружки «Раннее обучение чтению», «Здоровый ре</w:t>
      </w:r>
      <w:r>
        <w:rPr>
          <w:sz w:val="24"/>
          <w:szCs w:val="24"/>
        </w:rPr>
        <w:t>бенок», «</w:t>
      </w:r>
      <w:proofErr w:type="spellStart"/>
      <w:r>
        <w:rPr>
          <w:sz w:val="24"/>
          <w:szCs w:val="24"/>
        </w:rPr>
        <w:t>Рисовашка</w:t>
      </w:r>
      <w:proofErr w:type="spellEnd"/>
      <w:r w:rsidRPr="0079454F">
        <w:rPr>
          <w:sz w:val="24"/>
          <w:szCs w:val="24"/>
        </w:rPr>
        <w:t>», «Развивающие игры».</w:t>
      </w:r>
      <w:r w:rsidRPr="00AD17CE">
        <w:rPr>
          <w:sz w:val="24"/>
          <w:szCs w:val="24"/>
        </w:rPr>
        <w:t xml:space="preserve"> Кружки являются составляющей единого образовательного пространства ДОУ и создаются для детей, с целью расширения их кругозора, развития творческих и познавательных способностей, осуществления реализации их потребностей и самораскрытия.</w:t>
      </w:r>
      <w:r w:rsidR="00AC65F0" w:rsidRPr="00AC65F0">
        <w:rPr>
          <w:sz w:val="24"/>
          <w:szCs w:val="24"/>
        </w:rPr>
        <w:t xml:space="preserve"> В кружках могут заниматься дети независимо от способностей. Кружковая деятельность проводится во второй половине дня, длительность кружковой деятельности от 20 до 30 минут, в зависимости от возраста детей.</w:t>
      </w:r>
    </w:p>
    <w:p w:rsidR="00133AA7" w:rsidRDefault="00133AA7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Cs/>
          <w:sz w:val="24"/>
          <w:szCs w:val="24"/>
          <w:shd w:val="clear" w:color="auto" w:fill="FFFFFF"/>
        </w:rPr>
      </w:pPr>
    </w:p>
    <w:p w:rsidR="00AC65F0" w:rsidRPr="008A7D0C" w:rsidRDefault="00AC65F0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Кружок «Раннее обучение чтению», подготовка к обучению грамоте.</w:t>
      </w:r>
    </w:p>
    <w:p w:rsidR="00AC65F0" w:rsidRPr="008A7D0C" w:rsidRDefault="00AC65F0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29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> (ОП ОД, стр. 182)</w:t>
      </w:r>
    </w:p>
    <w:p w:rsidR="00AC65F0" w:rsidRDefault="00AC65F0" w:rsidP="00AC65F0">
      <w:pPr>
        <w:pStyle w:val="21"/>
        <w:tabs>
          <w:tab w:val="left" w:pos="1344"/>
        </w:tabs>
        <w:spacing w:before="0" w:after="0"/>
        <w:rPr>
          <w:b/>
          <w:bCs/>
          <w:sz w:val="24"/>
          <w:szCs w:val="24"/>
          <w:shd w:val="clear" w:color="auto" w:fill="FFFFFF"/>
        </w:rPr>
      </w:pPr>
    </w:p>
    <w:p w:rsidR="00AC65F0" w:rsidRDefault="00AC65F0" w:rsidP="00AC65F0">
      <w:pPr>
        <w:pStyle w:val="21"/>
        <w:tabs>
          <w:tab w:val="left" w:pos="1344"/>
        </w:tabs>
        <w:spacing w:before="0" w:after="0"/>
        <w:rPr>
          <w:b/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Кружок «Здоровый ребенок» (</w:t>
      </w:r>
      <w:proofErr w:type="spellStart"/>
      <w:r w:rsidRPr="008A7D0C">
        <w:rPr>
          <w:bCs/>
          <w:sz w:val="24"/>
          <w:szCs w:val="24"/>
          <w:shd w:val="clear" w:color="auto" w:fill="FFFFFF"/>
        </w:rPr>
        <w:t>фитбол-гимнастика</w:t>
      </w:r>
      <w:proofErr w:type="spellEnd"/>
      <w:r w:rsidRPr="008A7D0C">
        <w:rPr>
          <w:bCs/>
          <w:sz w:val="24"/>
          <w:szCs w:val="24"/>
          <w:shd w:val="clear" w:color="auto" w:fill="FFFFFF"/>
        </w:rPr>
        <w:t>), приобщение детей к физической культуре</w:t>
      </w:r>
      <w:r w:rsidRPr="00AC65F0">
        <w:rPr>
          <w:b/>
          <w:bCs/>
          <w:sz w:val="24"/>
          <w:szCs w:val="24"/>
          <w:shd w:val="clear" w:color="auto" w:fill="FFFFFF"/>
        </w:rPr>
        <w:t>.</w:t>
      </w:r>
    </w:p>
    <w:p w:rsidR="00AC65F0" w:rsidRDefault="00AC65F0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Cs/>
          <w:sz w:val="24"/>
          <w:szCs w:val="24"/>
          <w:shd w:val="clear" w:color="auto" w:fill="FFFFFF"/>
        </w:rPr>
      </w:pPr>
      <w:r w:rsidRPr="00AC65F0">
        <w:rPr>
          <w:bCs/>
          <w:sz w:val="24"/>
          <w:szCs w:val="24"/>
          <w:shd w:val="clear" w:color="auto" w:fill="FFFFFF"/>
        </w:rPr>
        <w:t>Ссылка:</w:t>
      </w:r>
      <w:hyperlink r:id="rId30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b/>
          <w:bCs/>
          <w:sz w:val="24"/>
          <w:szCs w:val="24"/>
          <w:shd w:val="clear" w:color="auto" w:fill="FFFFFF"/>
        </w:rPr>
        <w:t> </w:t>
      </w:r>
      <w:r w:rsidRPr="00AC65F0">
        <w:rPr>
          <w:bCs/>
          <w:sz w:val="24"/>
          <w:szCs w:val="24"/>
          <w:shd w:val="clear" w:color="auto" w:fill="FFFFFF"/>
        </w:rPr>
        <w:t>(ОП ОД</w:t>
      </w:r>
      <w:r>
        <w:rPr>
          <w:bCs/>
          <w:sz w:val="24"/>
          <w:szCs w:val="24"/>
          <w:shd w:val="clear" w:color="auto" w:fill="FFFFFF"/>
        </w:rPr>
        <w:t>, стр. 182)</w:t>
      </w:r>
    </w:p>
    <w:p w:rsidR="00AC65F0" w:rsidRPr="008A7D0C" w:rsidRDefault="00AC65F0" w:rsidP="00AC65F0">
      <w:pPr>
        <w:pStyle w:val="21"/>
        <w:tabs>
          <w:tab w:val="left" w:pos="1344"/>
        </w:tabs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Кружок «Развивающие игры», развитие интеллектуальных способностей.</w:t>
      </w:r>
    </w:p>
    <w:p w:rsidR="008A7D0C" w:rsidRDefault="00AC65F0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1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> (</w:t>
      </w:r>
      <w:r w:rsidRPr="00AC65F0">
        <w:rPr>
          <w:bCs/>
          <w:sz w:val="24"/>
          <w:szCs w:val="24"/>
          <w:shd w:val="clear" w:color="auto" w:fill="FFFFFF"/>
        </w:rPr>
        <w:t xml:space="preserve">ОП ОД, стр. </w:t>
      </w:r>
      <w:r>
        <w:rPr>
          <w:bCs/>
          <w:sz w:val="24"/>
          <w:szCs w:val="24"/>
          <w:shd w:val="clear" w:color="auto" w:fill="FFFFFF"/>
        </w:rPr>
        <w:t>185</w:t>
      </w:r>
      <w:r w:rsidRPr="00AC65F0">
        <w:rPr>
          <w:bCs/>
          <w:sz w:val="24"/>
          <w:szCs w:val="24"/>
          <w:shd w:val="clear" w:color="auto" w:fill="FFFFFF"/>
        </w:rPr>
        <w:t>)</w:t>
      </w:r>
    </w:p>
    <w:p w:rsidR="00AC65F0" w:rsidRDefault="00AC65F0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Кружок «</w:t>
      </w:r>
      <w:proofErr w:type="spellStart"/>
      <w:r w:rsidRPr="008A7D0C">
        <w:rPr>
          <w:bCs/>
          <w:sz w:val="24"/>
          <w:szCs w:val="24"/>
          <w:shd w:val="clear" w:color="auto" w:fill="FFFFFF"/>
        </w:rPr>
        <w:t>Рисовашка</w:t>
      </w:r>
      <w:proofErr w:type="spellEnd"/>
      <w:r w:rsidRPr="008A7D0C">
        <w:rPr>
          <w:bCs/>
          <w:sz w:val="24"/>
          <w:szCs w:val="24"/>
          <w:shd w:val="clear" w:color="auto" w:fill="FFFFFF"/>
        </w:rPr>
        <w:t>», развитие художественных способностей.</w:t>
      </w:r>
      <w:r w:rsidR="008A7D0C" w:rsidRPr="008A7D0C">
        <w:rPr>
          <w:bCs/>
          <w:sz w:val="24"/>
          <w:szCs w:val="24"/>
          <w:shd w:val="clear" w:color="auto" w:fill="FFFFFF"/>
        </w:rPr>
        <w:t xml:space="preserve"> </w:t>
      </w: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2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> (ОП ОД, стр. 18</w:t>
      </w:r>
      <w:r w:rsidR="008A7D0C" w:rsidRPr="008A7D0C">
        <w:rPr>
          <w:bCs/>
          <w:sz w:val="24"/>
          <w:szCs w:val="24"/>
          <w:shd w:val="clear" w:color="auto" w:fill="FFFFFF"/>
        </w:rPr>
        <w:t>6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8A7D0C" w:rsidRPr="008A7D0C" w:rsidRDefault="008A7D0C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</w:p>
    <w:p w:rsidR="00113D4E" w:rsidRDefault="00113D4E" w:rsidP="008A7D0C">
      <w:pPr>
        <w:widowControl w:val="0"/>
        <w:tabs>
          <w:tab w:val="left" w:pos="1344"/>
        </w:tabs>
        <w:autoSpaceDE w:val="0"/>
        <w:autoSpaceDN w:val="0"/>
        <w:spacing w:after="0" w:line="240" w:lineRule="auto"/>
        <w:ind w:left="993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</w:pPr>
    </w:p>
    <w:p w:rsidR="008A7D0C" w:rsidRPr="008A7D0C" w:rsidRDefault="008A7D0C" w:rsidP="008A7D0C">
      <w:pPr>
        <w:widowControl w:val="0"/>
        <w:tabs>
          <w:tab w:val="left" w:pos="1344"/>
        </w:tabs>
        <w:autoSpaceDE w:val="0"/>
        <w:autoSpaceDN w:val="0"/>
        <w:spacing w:after="0" w:line="240" w:lineRule="auto"/>
        <w:ind w:left="993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en-US"/>
        </w:rPr>
        <w:lastRenderedPageBreak/>
        <w:t>III</w:t>
      </w:r>
      <w:r w:rsidRPr="008A7D0C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>. Организационный раздел</w:t>
      </w:r>
    </w:p>
    <w:p w:rsidR="008A7D0C" w:rsidRPr="00CB5A61" w:rsidRDefault="008A7D0C" w:rsidP="008A7D0C">
      <w:pPr>
        <w:widowControl w:val="0"/>
        <w:tabs>
          <w:tab w:val="left" w:pos="134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</w:pPr>
      <w:r w:rsidRPr="008A7D0C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  <w:t>3.1.Психолого-педагогические условия реализации Программы</w:t>
      </w:r>
    </w:p>
    <w:p w:rsidR="008A7D0C" w:rsidRPr="00CB5A61" w:rsidRDefault="008A7D0C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</w:t>
      </w:r>
      <w:r w:rsidRPr="00D66E6F">
        <w:rPr>
          <w:bCs/>
          <w:sz w:val="24"/>
          <w:szCs w:val="24"/>
          <w:shd w:val="clear" w:color="auto" w:fill="FFFFFF"/>
        </w:rPr>
        <w:t>:</w:t>
      </w:r>
      <w:r w:rsidR="00D66E6F" w:rsidRPr="00D66E6F">
        <w:rPr>
          <w:rFonts w:eastAsia="Calibri"/>
          <w:sz w:val="24"/>
          <w:szCs w:val="24"/>
        </w:rPr>
        <w:t xml:space="preserve"> </w:t>
      </w:r>
      <w:hyperlink r:id="rId33" w:tgtFrame="_blank" w:history="1">
        <w:r w:rsidR="00D66E6F" w:rsidRPr="00D66E6F">
          <w:rPr>
            <w:rFonts w:eastAsia="Calibri"/>
            <w:color w:val="0000FF"/>
            <w:sz w:val="24"/>
            <w:szCs w:val="24"/>
            <w:shd w:val="clear" w:color="auto" w:fill="FFFFFF"/>
          </w:rPr>
          <w:t>https://rstatic.oshkole.ru/editor_files/506057/АОП%202023.docx.zip</w:t>
        </w:r>
      </w:hyperlink>
      <w:r w:rsidRPr="008A7D0C">
        <w:rPr>
          <w:bCs/>
          <w:sz w:val="24"/>
          <w:szCs w:val="24"/>
          <w:shd w:val="clear" w:color="auto" w:fill="FFFFFF"/>
        </w:rPr>
        <w:t> (</w:t>
      </w:r>
      <w:r w:rsidR="00D66E6F">
        <w:rPr>
          <w:bCs/>
          <w:sz w:val="24"/>
          <w:szCs w:val="24"/>
          <w:shd w:val="clear" w:color="auto" w:fill="FFFFFF"/>
        </w:rPr>
        <w:t>АОП ОД, стр. 229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8A7D0C" w:rsidRPr="008A7D0C" w:rsidRDefault="008A7D0C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 xml:space="preserve"> </w:t>
      </w:r>
    </w:p>
    <w:p w:rsidR="008A7D0C" w:rsidRPr="008A7D0C" w:rsidRDefault="008A7D0C" w:rsidP="008A7D0C">
      <w:pPr>
        <w:widowControl w:val="0"/>
        <w:tabs>
          <w:tab w:val="left" w:pos="1028"/>
        </w:tabs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8A7D0C">
        <w:rPr>
          <w:rFonts w:ascii="Times New Roman" w:eastAsia="Times New Roman" w:hAnsi="Times New Roman"/>
          <w:b/>
          <w:bCs/>
          <w:sz w:val="24"/>
          <w:szCs w:val="24"/>
        </w:rPr>
        <w:t>3.2.Особенности организации развивающей предметно-пространственной среды</w:t>
      </w:r>
    </w:p>
    <w:p w:rsidR="008A7D0C" w:rsidRPr="008A7D0C" w:rsidRDefault="008A7D0C" w:rsidP="008A7D0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D0C">
        <w:rPr>
          <w:rFonts w:ascii="Times New Roman" w:eastAsia="Times New Roman" w:hAnsi="Times New Roman"/>
          <w:sz w:val="24"/>
          <w:szCs w:val="24"/>
          <w:lang w:eastAsia="ru-RU"/>
        </w:rPr>
        <w:t>Развивающая предметно-пространственная среда обеспечивает максимальную реализацию образовательного потенциала пространства группы,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учета особенностей и коррекции недостатков их развития.</w:t>
      </w:r>
    </w:p>
    <w:p w:rsidR="008A7D0C" w:rsidRPr="008A7D0C" w:rsidRDefault="008A7D0C" w:rsidP="008A7D0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D0C">
        <w:rPr>
          <w:rFonts w:ascii="Times New Roman" w:eastAsia="Times New Roman" w:hAnsi="Times New Roman"/>
          <w:sz w:val="24"/>
          <w:szCs w:val="24"/>
          <w:lang w:eastAsia="ru-RU"/>
        </w:rPr>
        <w:t>Развивающая предметно-пространственная среда обеспечивает возможность общения и совместной деятельности детей (в том числе детей разного возраста) и взрослых, двигательной активности детей, а также возможности для уединения.</w:t>
      </w:r>
    </w:p>
    <w:p w:rsidR="008A7D0C" w:rsidRPr="008A7D0C" w:rsidRDefault="008A7D0C" w:rsidP="008A7D0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D0C">
        <w:rPr>
          <w:rFonts w:ascii="Times New Roman" w:eastAsia="Times New Roman" w:hAnsi="Times New Roman"/>
          <w:sz w:val="24"/>
          <w:szCs w:val="24"/>
          <w:lang w:eastAsia="ru-RU"/>
        </w:rPr>
        <w:t>Развивающая предметно-пространственная среда обеспечивает: реализацию различных образовательных программ; учет национально-культурных, климатических условий, в которых осуществляется образовательная деятельность; учет возрастных особенностей детей.</w:t>
      </w:r>
    </w:p>
    <w:p w:rsidR="008A7D0C" w:rsidRPr="008A7D0C" w:rsidRDefault="008A7D0C" w:rsidP="008A7D0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8A7D0C">
        <w:rPr>
          <w:rFonts w:ascii="Times New Roman" w:eastAsia="Times New Roman" w:hAnsi="Times New Roman"/>
          <w:sz w:val="24"/>
          <w:szCs w:val="24"/>
          <w:lang w:eastAsia="ru-RU"/>
        </w:rPr>
        <w:t>Развивающая предметно-пространственная среда содержательно-насыщенная, трансформируемая, полифункциональная, вариативная, доступная и безопасная</w:t>
      </w:r>
      <w:r w:rsidRPr="008A7D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8A7D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A7D0C" w:rsidRPr="00CB5A61" w:rsidRDefault="008A7D0C" w:rsidP="008A7D0C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8A7D0C">
        <w:rPr>
          <w:rFonts w:ascii="Times New Roman" w:hAnsi="Times New Roman"/>
          <w:sz w:val="24"/>
          <w:szCs w:val="24"/>
        </w:rPr>
        <w:t xml:space="preserve">Особенности организации, развивающей предметно – пространственной среды представлены в </w:t>
      </w:r>
      <w:r w:rsidRPr="008A7D0C">
        <w:rPr>
          <w:rFonts w:ascii="Times New Roman" w:hAnsi="Times New Roman"/>
          <w:b/>
          <w:sz w:val="24"/>
          <w:szCs w:val="24"/>
          <w:u w:val="single"/>
        </w:rPr>
        <w:t xml:space="preserve">паспорте группы </w:t>
      </w:r>
      <w:r w:rsidRPr="008A7D0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Приложение №</w:t>
      </w:r>
      <w:r w:rsidR="00113D4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9</w:t>
      </w:r>
      <w:r w:rsidRPr="008A7D0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)</w:t>
      </w:r>
    </w:p>
    <w:p w:rsidR="0083368D" w:rsidRPr="00CB5A61" w:rsidRDefault="0083368D" w:rsidP="0083368D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3368D" w:rsidRPr="0083368D" w:rsidRDefault="0083368D" w:rsidP="0083368D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3.3. Материально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-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техническое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обеспечение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Программы,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обеспеченность</w:t>
      </w:r>
      <w:r w:rsidRPr="0083368D">
        <w:rPr>
          <w:rFonts w:ascii="Times New Roman" w:eastAsia="Times New Roman" w:hAnsi="Times New Roman"/>
          <w:b/>
          <w:bCs/>
          <w:spacing w:val="-57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методическими</w:t>
      </w:r>
      <w:r w:rsidRPr="0083368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материалами и средствами</w:t>
      </w:r>
      <w:r w:rsidRPr="0083368D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обучения</w:t>
      </w:r>
      <w:r w:rsidRPr="0083368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и воспитания</w:t>
      </w:r>
    </w:p>
    <w:p w:rsidR="00476218" w:rsidRP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 xml:space="preserve">В МДОУ предусмотрены: </w:t>
      </w:r>
    </w:p>
    <w:p w:rsidR="00476218" w:rsidRP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 xml:space="preserve">- помещения для организации образовательной деятельности. Имеются: музыкальный и физкультурный залы; кабинет педагога-психолога, учителя-логопеда, </w:t>
      </w:r>
      <w:proofErr w:type="spellStart"/>
      <w:r w:rsidRPr="00476218">
        <w:rPr>
          <w:rFonts w:ascii="Times New Roman" w:hAnsi="Times New Roman"/>
          <w:color w:val="000000"/>
          <w:sz w:val="24"/>
          <w:szCs w:val="24"/>
        </w:rPr>
        <w:t>тьютора</w:t>
      </w:r>
      <w:proofErr w:type="spellEnd"/>
      <w:r w:rsidRPr="00476218">
        <w:rPr>
          <w:rFonts w:ascii="Times New Roman" w:hAnsi="Times New Roman"/>
          <w:color w:val="000000"/>
          <w:sz w:val="24"/>
          <w:szCs w:val="24"/>
        </w:rPr>
        <w:t xml:space="preserve">; физкультурная площадка, оснащенные современным оборудованием, медицинский кабинет. </w:t>
      </w:r>
    </w:p>
    <w:p w:rsidR="00476218" w:rsidRP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 xml:space="preserve">- мебель, техническое оборудование, спортивный и хозяйственный инвентарь, инвентарь для художественного творчества, музыкальные инструменты; </w:t>
      </w:r>
    </w:p>
    <w:p w:rsidR="00476218" w:rsidRP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 xml:space="preserve">- оснащение предметно-развивающей среды, обеспечивающей полноценное развитие детей в соответствии с возрастными и индивидуальными особенностями; </w:t>
      </w:r>
    </w:p>
    <w:p w:rsid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>- учебно-методический комплект программы.</w:t>
      </w:r>
    </w:p>
    <w:p w:rsidR="00476218" w:rsidRPr="00476218" w:rsidRDefault="00476218" w:rsidP="00476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76218">
        <w:rPr>
          <w:rFonts w:ascii="Times New Roman" w:hAnsi="Times New Roman"/>
          <w:color w:val="000000"/>
          <w:sz w:val="24"/>
          <w:szCs w:val="24"/>
        </w:rPr>
        <w:t xml:space="preserve">Оснащение и оборудование </w:t>
      </w:r>
      <w:r>
        <w:rPr>
          <w:rFonts w:ascii="Times New Roman" w:hAnsi="Times New Roman"/>
          <w:color w:val="000000"/>
          <w:sz w:val="24"/>
          <w:szCs w:val="24"/>
        </w:rPr>
        <w:t>в группе</w:t>
      </w:r>
      <w:r w:rsidRPr="00476218">
        <w:rPr>
          <w:rFonts w:ascii="Times New Roman" w:hAnsi="Times New Roman"/>
          <w:color w:val="000000"/>
          <w:sz w:val="24"/>
          <w:szCs w:val="24"/>
        </w:rPr>
        <w:t xml:space="preserve"> обеспечивает все виды детской образовательной деятельности, а также </w:t>
      </w:r>
      <w:r>
        <w:rPr>
          <w:rFonts w:ascii="Times New Roman" w:hAnsi="Times New Roman"/>
          <w:color w:val="000000"/>
          <w:sz w:val="24"/>
          <w:szCs w:val="24"/>
        </w:rPr>
        <w:t>педагогической.</w:t>
      </w:r>
    </w:p>
    <w:p w:rsidR="0083368D" w:rsidRPr="00CB5A61" w:rsidRDefault="0083368D" w:rsidP="0083368D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4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 xml:space="preserve"> (ОП ОД, стр. </w:t>
      </w:r>
      <w:r>
        <w:rPr>
          <w:bCs/>
          <w:sz w:val="24"/>
          <w:szCs w:val="24"/>
          <w:shd w:val="clear" w:color="auto" w:fill="FFFFFF"/>
        </w:rPr>
        <w:t>1</w:t>
      </w:r>
      <w:r w:rsidRPr="0083368D">
        <w:rPr>
          <w:bCs/>
          <w:sz w:val="24"/>
          <w:szCs w:val="24"/>
          <w:shd w:val="clear" w:color="auto" w:fill="FFFFFF"/>
        </w:rPr>
        <w:t>90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83368D" w:rsidRPr="00CB5A61" w:rsidRDefault="0083368D" w:rsidP="0083368D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</w:p>
    <w:p w:rsidR="0083368D" w:rsidRPr="0083368D" w:rsidRDefault="0083368D" w:rsidP="0083368D">
      <w:pPr>
        <w:widowControl w:val="0"/>
        <w:autoSpaceDE w:val="0"/>
        <w:autoSpaceDN w:val="0"/>
        <w:spacing w:after="0"/>
        <w:ind w:firstLine="425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3.4. Перечень литературных, музыкальных, художественных, анимационных</w:t>
      </w:r>
      <w:r w:rsidRPr="0083368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83368D">
        <w:rPr>
          <w:rFonts w:ascii="Times New Roman" w:eastAsia="Times New Roman" w:hAnsi="Times New Roman"/>
          <w:b/>
          <w:bCs/>
          <w:spacing w:val="-57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кинематографических</w:t>
      </w:r>
      <w:r w:rsidRPr="0083368D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произведений</w:t>
      </w:r>
      <w:r w:rsidRPr="0083368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для</w:t>
      </w:r>
      <w:r w:rsidRPr="0083368D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реализации</w:t>
      </w:r>
      <w:r w:rsidRPr="0083368D">
        <w:rPr>
          <w:rFonts w:ascii="Times New Roman" w:eastAsia="Times New Roman" w:hAnsi="Times New Roman"/>
          <w:b/>
          <w:bCs/>
          <w:spacing w:val="3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  <w:r w:rsidRPr="0083368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83368D">
        <w:rPr>
          <w:rFonts w:ascii="Times New Roman" w:eastAsia="Times New Roman" w:hAnsi="Times New Roman"/>
          <w:b/>
          <w:bCs/>
          <w:sz w:val="24"/>
          <w:szCs w:val="24"/>
        </w:rPr>
        <w:t>образования</w:t>
      </w:r>
    </w:p>
    <w:p w:rsidR="0083368D" w:rsidRDefault="0083368D" w:rsidP="0083368D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5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 xml:space="preserve"> (ОП ОД, стр. </w:t>
      </w:r>
      <w:r>
        <w:rPr>
          <w:bCs/>
          <w:sz w:val="24"/>
          <w:szCs w:val="24"/>
          <w:shd w:val="clear" w:color="auto" w:fill="FFFFFF"/>
        </w:rPr>
        <w:t>19</w:t>
      </w:r>
      <w:r w:rsidRPr="0083368D">
        <w:rPr>
          <w:bCs/>
          <w:sz w:val="24"/>
          <w:szCs w:val="24"/>
          <w:shd w:val="clear" w:color="auto" w:fill="FFFFFF"/>
        </w:rPr>
        <w:t>7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D66E6F" w:rsidRPr="00CB5A61" w:rsidRDefault="00D66E6F" w:rsidP="0083368D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</w:p>
    <w:p w:rsidR="0083368D" w:rsidRDefault="001A0DA6" w:rsidP="001A0DA6">
      <w:pPr>
        <w:pStyle w:val="21"/>
        <w:numPr>
          <w:ilvl w:val="1"/>
          <w:numId w:val="1"/>
        </w:numPr>
        <w:spacing w:before="0" w:after="0"/>
        <w:rPr>
          <w:b/>
          <w:bCs/>
          <w:sz w:val="24"/>
          <w:szCs w:val="24"/>
          <w:shd w:val="clear" w:color="auto" w:fill="FFFFFF"/>
        </w:rPr>
      </w:pPr>
      <w:r w:rsidRPr="001A0DA6">
        <w:rPr>
          <w:b/>
          <w:bCs/>
          <w:sz w:val="24"/>
          <w:szCs w:val="24"/>
          <w:shd w:val="clear" w:color="auto" w:fill="FFFFFF"/>
        </w:rPr>
        <w:t xml:space="preserve">Режим и распорядок дня </w:t>
      </w:r>
      <w:r w:rsidR="0092764F">
        <w:rPr>
          <w:b/>
          <w:bCs/>
          <w:sz w:val="24"/>
          <w:szCs w:val="24"/>
          <w:shd w:val="clear" w:color="auto" w:fill="FFFFFF"/>
        </w:rPr>
        <w:t>в подготовительной группе</w:t>
      </w:r>
    </w:p>
    <w:p w:rsidR="001A0DA6" w:rsidRDefault="001A0DA6" w:rsidP="001A0DA6">
      <w:pPr>
        <w:pStyle w:val="a4"/>
        <w:spacing w:before="1" w:line="276" w:lineRule="auto"/>
        <w:ind w:right="243"/>
      </w:pPr>
      <w:r>
        <w:t>Режим дня представляет собой рациональное чередование отрезков сна и бодрствования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физиологическими</w:t>
      </w:r>
      <w:r>
        <w:rPr>
          <w:spacing w:val="1"/>
        </w:rPr>
        <w:t xml:space="preserve"> </w:t>
      </w:r>
      <w:r>
        <w:t>обоснованиями,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самочувствие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активность ребенка,</w:t>
      </w:r>
      <w:r>
        <w:rPr>
          <w:spacing w:val="-1"/>
        </w:rPr>
        <w:t xml:space="preserve"> </w:t>
      </w:r>
      <w:r>
        <w:t>предупреждает</w:t>
      </w:r>
      <w:r>
        <w:rPr>
          <w:spacing w:val="5"/>
        </w:rPr>
        <w:t xml:space="preserve"> </w:t>
      </w:r>
      <w:r>
        <w:t>утомляемость и</w:t>
      </w:r>
      <w:r>
        <w:rPr>
          <w:spacing w:val="-1"/>
        </w:rPr>
        <w:t xml:space="preserve"> </w:t>
      </w:r>
      <w:r>
        <w:t>перевозбуждение.</w:t>
      </w:r>
    </w:p>
    <w:p w:rsidR="001A0DA6" w:rsidRDefault="001A0DA6" w:rsidP="001A0DA6">
      <w:pPr>
        <w:pStyle w:val="a4"/>
        <w:spacing w:line="276" w:lineRule="auto"/>
        <w:ind w:right="245"/>
      </w:pPr>
      <w:r>
        <w:t>Режим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санитарно-эпидемиологических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образовательных отношений.</w:t>
      </w:r>
    </w:p>
    <w:p w:rsidR="001A0DA6" w:rsidRDefault="001A0DA6" w:rsidP="001A0DA6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lastRenderedPageBreak/>
        <w:t>Ссылка:</w:t>
      </w:r>
      <w:hyperlink r:id="rId36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 xml:space="preserve"> (ОП ОД, стр. </w:t>
      </w:r>
      <w:r>
        <w:rPr>
          <w:bCs/>
          <w:sz w:val="24"/>
          <w:szCs w:val="24"/>
          <w:shd w:val="clear" w:color="auto" w:fill="FFFFFF"/>
        </w:rPr>
        <w:t>198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1A0DA6" w:rsidRDefault="001A0DA6" w:rsidP="001A0DA6">
      <w:pPr>
        <w:pStyle w:val="21"/>
        <w:spacing w:before="0" w:after="0"/>
        <w:rPr>
          <w:b/>
          <w:sz w:val="24"/>
          <w:szCs w:val="24"/>
        </w:rPr>
      </w:pPr>
      <w:r w:rsidRPr="001A0DA6">
        <w:rPr>
          <w:b/>
          <w:sz w:val="24"/>
          <w:szCs w:val="24"/>
        </w:rPr>
        <w:t>Приложение №</w:t>
      </w:r>
      <w:r w:rsidR="00113D4E">
        <w:rPr>
          <w:b/>
          <w:sz w:val="24"/>
          <w:szCs w:val="24"/>
        </w:rPr>
        <w:t>10</w:t>
      </w:r>
      <w:bookmarkStart w:id="0" w:name="_GoBack"/>
      <w:bookmarkEnd w:id="0"/>
      <w:r>
        <w:rPr>
          <w:b/>
          <w:sz w:val="24"/>
          <w:szCs w:val="24"/>
        </w:rPr>
        <w:t xml:space="preserve"> Режим дня</w:t>
      </w:r>
      <w:r w:rsidR="00483ED1">
        <w:rPr>
          <w:b/>
          <w:sz w:val="24"/>
          <w:szCs w:val="24"/>
        </w:rPr>
        <w:t xml:space="preserve"> в подготовительной группе</w:t>
      </w:r>
    </w:p>
    <w:p w:rsidR="00483ED1" w:rsidRDefault="00483ED1" w:rsidP="001A0DA6">
      <w:pPr>
        <w:pStyle w:val="21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83ED1" w:rsidRPr="00483ED1" w:rsidRDefault="00483ED1" w:rsidP="00483ED1">
      <w:pPr>
        <w:pStyle w:val="a3"/>
        <w:widowControl w:val="0"/>
        <w:numPr>
          <w:ilvl w:val="1"/>
          <w:numId w:val="1"/>
        </w:numPr>
        <w:tabs>
          <w:tab w:val="left" w:pos="634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483ED1">
        <w:rPr>
          <w:rFonts w:ascii="Times New Roman" w:eastAsia="Times New Roman" w:hAnsi="Times New Roman"/>
          <w:b/>
          <w:bCs/>
          <w:sz w:val="24"/>
          <w:szCs w:val="24"/>
        </w:rPr>
        <w:t>Особенности традиционных событий, праздников, мероприятий</w:t>
      </w:r>
    </w:p>
    <w:p w:rsidR="0092764F" w:rsidRDefault="0092764F" w:rsidP="00483ED1">
      <w:pPr>
        <w:pStyle w:val="21"/>
        <w:spacing w:before="0" w:after="0"/>
        <w:rPr>
          <w:sz w:val="24"/>
          <w:szCs w:val="24"/>
        </w:rPr>
      </w:pPr>
      <w:r w:rsidRPr="0092764F">
        <w:rPr>
          <w:sz w:val="24"/>
          <w:szCs w:val="24"/>
        </w:rPr>
        <w:t>Календарный план воспитательной работы в ДОО основных государственных и народных праздников, памятных дат.</w:t>
      </w:r>
    </w:p>
    <w:p w:rsidR="00483ED1" w:rsidRDefault="00483ED1" w:rsidP="00483ED1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  <w:r w:rsidRPr="008A7D0C">
        <w:rPr>
          <w:bCs/>
          <w:sz w:val="24"/>
          <w:szCs w:val="24"/>
          <w:shd w:val="clear" w:color="auto" w:fill="FFFFFF"/>
        </w:rPr>
        <w:t>Ссылка:</w:t>
      </w:r>
      <w:hyperlink r:id="rId37" w:tgtFrame="_blank" w:history="1">
        <w:r w:rsidRPr="008A7D0C">
          <w:rPr>
            <w:rStyle w:val="a7"/>
            <w:bCs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8A7D0C">
        <w:rPr>
          <w:bCs/>
          <w:sz w:val="24"/>
          <w:szCs w:val="24"/>
          <w:shd w:val="clear" w:color="auto" w:fill="FFFFFF"/>
        </w:rPr>
        <w:t xml:space="preserve"> (ОП ОД, стр. </w:t>
      </w:r>
      <w:r>
        <w:rPr>
          <w:bCs/>
          <w:sz w:val="24"/>
          <w:szCs w:val="24"/>
          <w:shd w:val="clear" w:color="auto" w:fill="FFFFFF"/>
        </w:rPr>
        <w:t>199</w:t>
      </w:r>
      <w:r w:rsidRPr="008A7D0C">
        <w:rPr>
          <w:bCs/>
          <w:sz w:val="24"/>
          <w:szCs w:val="24"/>
          <w:shd w:val="clear" w:color="auto" w:fill="FFFFFF"/>
        </w:rPr>
        <w:t>)</w:t>
      </w:r>
    </w:p>
    <w:p w:rsidR="008A7D0C" w:rsidRPr="008A7D0C" w:rsidRDefault="008A7D0C" w:rsidP="008A7D0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7D0C" w:rsidRPr="008A7D0C" w:rsidRDefault="008A7D0C" w:rsidP="008A7D0C">
      <w:pPr>
        <w:widowControl w:val="0"/>
        <w:tabs>
          <w:tab w:val="left" w:pos="1028"/>
        </w:tabs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7"/>
          <w:szCs w:val="24"/>
        </w:rPr>
      </w:pPr>
    </w:p>
    <w:p w:rsidR="008A7D0C" w:rsidRPr="008A7D0C" w:rsidRDefault="008A7D0C" w:rsidP="008A7D0C">
      <w:pPr>
        <w:pStyle w:val="21"/>
        <w:spacing w:before="0" w:after="0"/>
        <w:rPr>
          <w:bCs/>
          <w:sz w:val="24"/>
          <w:szCs w:val="24"/>
          <w:shd w:val="clear" w:color="auto" w:fill="FFFFFF"/>
        </w:rPr>
      </w:pPr>
    </w:p>
    <w:p w:rsidR="008A7D0C" w:rsidRPr="008A7D0C" w:rsidRDefault="008A7D0C" w:rsidP="008A7D0C">
      <w:pPr>
        <w:widowControl w:val="0"/>
        <w:tabs>
          <w:tab w:val="left" w:pos="134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C65F0" w:rsidRDefault="00AC65F0" w:rsidP="00AC65F0">
      <w:pPr>
        <w:pStyle w:val="21"/>
        <w:spacing w:before="0"/>
        <w:rPr>
          <w:b/>
          <w:bCs/>
          <w:sz w:val="24"/>
          <w:szCs w:val="24"/>
          <w:shd w:val="clear" w:color="auto" w:fill="FFFFFF"/>
        </w:rPr>
      </w:pPr>
    </w:p>
    <w:p w:rsidR="00AC65F0" w:rsidRPr="00AC65F0" w:rsidRDefault="00AC65F0" w:rsidP="00AC65F0">
      <w:pPr>
        <w:pStyle w:val="21"/>
        <w:spacing w:before="0"/>
        <w:rPr>
          <w:b/>
          <w:bCs/>
          <w:sz w:val="24"/>
          <w:szCs w:val="24"/>
          <w:shd w:val="clear" w:color="auto" w:fill="FFFFFF"/>
        </w:rPr>
      </w:pPr>
    </w:p>
    <w:p w:rsidR="00AC65F0" w:rsidRPr="00AC65F0" w:rsidRDefault="00AC65F0" w:rsidP="00AC65F0">
      <w:pPr>
        <w:pStyle w:val="21"/>
        <w:tabs>
          <w:tab w:val="left" w:pos="1344"/>
        </w:tabs>
        <w:spacing w:before="0" w:after="0"/>
        <w:rPr>
          <w:b/>
          <w:bCs/>
          <w:sz w:val="24"/>
          <w:szCs w:val="24"/>
          <w:shd w:val="clear" w:color="auto" w:fill="FFFFFF"/>
        </w:rPr>
      </w:pPr>
    </w:p>
    <w:p w:rsidR="00AC65F0" w:rsidRPr="00AC65F0" w:rsidRDefault="00AC65F0" w:rsidP="00AC65F0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/>
          <w:bCs/>
          <w:sz w:val="24"/>
          <w:szCs w:val="24"/>
          <w:shd w:val="clear" w:color="auto" w:fill="FFFFFF"/>
        </w:rPr>
      </w:pPr>
    </w:p>
    <w:p w:rsidR="00AD17CE" w:rsidRPr="00AD17CE" w:rsidRDefault="00AD17CE" w:rsidP="00AD17CE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b/>
          <w:bCs/>
          <w:sz w:val="24"/>
          <w:szCs w:val="24"/>
          <w:shd w:val="clear" w:color="auto" w:fill="FFFFFF"/>
        </w:rPr>
      </w:pPr>
    </w:p>
    <w:p w:rsidR="00AD17CE" w:rsidRPr="005769DB" w:rsidRDefault="00AD17CE" w:rsidP="00AD17CE">
      <w:pPr>
        <w:tabs>
          <w:tab w:val="left" w:pos="0"/>
        </w:tabs>
        <w:spacing w:after="0" w:line="240" w:lineRule="auto"/>
        <w:ind w:left="-284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5769DB" w:rsidRPr="005769DB" w:rsidRDefault="005769DB" w:rsidP="005769DB">
      <w:pPr>
        <w:tabs>
          <w:tab w:val="left" w:pos="0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</w:p>
    <w:p w:rsidR="00244F77" w:rsidRDefault="00244F77" w:rsidP="00244F77">
      <w:pPr>
        <w:spacing w:after="0" w:line="259" w:lineRule="auto"/>
        <w:jc w:val="both"/>
        <w:rPr>
          <w:rFonts w:ascii="Times New Roman" w:hAnsi="Times New Roman"/>
          <w:color w:val="2C2D2E"/>
          <w:sz w:val="24"/>
          <w:szCs w:val="24"/>
          <w:shd w:val="clear" w:color="auto" w:fill="FFFFFF"/>
        </w:rPr>
      </w:pPr>
    </w:p>
    <w:p w:rsidR="007A6979" w:rsidRPr="00B20A5E" w:rsidRDefault="007A6979" w:rsidP="00472CFD">
      <w:pPr>
        <w:shd w:val="clear" w:color="auto" w:fill="FFFFFF"/>
        <w:rPr>
          <w:rFonts w:ascii="Times New Roman" w:eastAsia="Times New Roman" w:hAnsi="Times New Roman"/>
          <w:b/>
          <w:color w:val="2C2D2E"/>
          <w:sz w:val="23"/>
          <w:szCs w:val="23"/>
          <w:lang w:eastAsia="ru-RU"/>
        </w:rPr>
      </w:pPr>
    </w:p>
    <w:p w:rsidR="00F91D45" w:rsidRDefault="00F91D45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</w:p>
    <w:p w:rsidR="00F91D45" w:rsidRDefault="00F91D45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</w:p>
    <w:p w:rsidR="00F91D45" w:rsidRDefault="00F91D45" w:rsidP="00F91D45">
      <w:pPr>
        <w:widowControl w:val="0"/>
        <w:tabs>
          <w:tab w:val="left" w:pos="994"/>
        </w:tabs>
        <w:autoSpaceDE w:val="0"/>
        <w:autoSpaceDN w:val="0"/>
        <w:spacing w:after="0"/>
        <w:jc w:val="both"/>
        <w:outlineLvl w:val="0"/>
        <w:rPr>
          <w:rFonts w:ascii="Times New Roman" w:hAnsi="Times New Roman"/>
          <w:color w:val="2C2D2E"/>
          <w:sz w:val="23"/>
          <w:szCs w:val="23"/>
          <w:shd w:val="clear" w:color="auto" w:fill="FFFFFF"/>
        </w:rPr>
      </w:pPr>
    </w:p>
    <w:p w:rsidR="006C3D8E" w:rsidRPr="003F389A" w:rsidRDefault="006C3D8E" w:rsidP="00693540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sectPr w:rsidR="006C3D8E" w:rsidRPr="003F389A" w:rsidSect="00A5267C">
      <w:footerReference w:type="default" r:id="rId38"/>
      <w:pgSz w:w="11906" w:h="16838"/>
      <w:pgMar w:top="1134" w:right="850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E64" w:rsidRDefault="00CF6E64" w:rsidP="00A5267C">
      <w:pPr>
        <w:spacing w:after="0" w:line="240" w:lineRule="auto"/>
      </w:pPr>
      <w:r>
        <w:separator/>
      </w:r>
    </w:p>
  </w:endnote>
  <w:endnote w:type="continuationSeparator" w:id="0">
    <w:p w:rsidR="00CF6E64" w:rsidRDefault="00CF6E64" w:rsidP="00A52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571091"/>
      <w:docPartObj>
        <w:docPartGallery w:val="Page Numbers (Bottom of Page)"/>
        <w:docPartUnique/>
      </w:docPartObj>
    </w:sdtPr>
    <w:sdtContent>
      <w:p w:rsidR="00C6564A" w:rsidRDefault="00C21CF2">
        <w:pPr>
          <w:pStyle w:val="ac"/>
          <w:jc w:val="center"/>
        </w:pPr>
        <w:fldSimple w:instr="PAGE   \* MERGEFORMAT">
          <w:r w:rsidR="008423F3">
            <w:rPr>
              <w:noProof/>
            </w:rPr>
            <w:t>1</w:t>
          </w:r>
        </w:fldSimple>
      </w:p>
    </w:sdtContent>
  </w:sdt>
  <w:p w:rsidR="00C6564A" w:rsidRDefault="00C6564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E64" w:rsidRDefault="00CF6E64" w:rsidP="00A5267C">
      <w:pPr>
        <w:spacing w:after="0" w:line="240" w:lineRule="auto"/>
      </w:pPr>
      <w:r>
        <w:separator/>
      </w:r>
    </w:p>
  </w:footnote>
  <w:footnote w:type="continuationSeparator" w:id="0">
    <w:p w:rsidR="00CF6E64" w:rsidRDefault="00CF6E64" w:rsidP="00A526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7737"/>
    <w:multiLevelType w:val="hybridMultilevel"/>
    <w:tmpl w:val="A3604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447EF7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E1516B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1B0360"/>
    <w:multiLevelType w:val="hybridMultilevel"/>
    <w:tmpl w:val="6DF008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4">
    <w:nsid w:val="12FF77E1"/>
    <w:multiLevelType w:val="hybridMultilevel"/>
    <w:tmpl w:val="9AECD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61451E"/>
    <w:multiLevelType w:val="hybridMultilevel"/>
    <w:tmpl w:val="BED20F00"/>
    <w:lvl w:ilvl="0" w:tplc="D14CD124">
      <w:start w:val="1"/>
      <w:numFmt w:val="bullet"/>
      <w:lvlText w:val="•"/>
      <w:lvlJc w:val="left"/>
      <w:pPr>
        <w:ind w:left="14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6">
    <w:nsid w:val="1D7F58E9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1F27E2E"/>
    <w:multiLevelType w:val="multilevel"/>
    <w:tmpl w:val="102EF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B5B77FD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EA73C48"/>
    <w:multiLevelType w:val="multilevel"/>
    <w:tmpl w:val="D35A9ADE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1">
    <w:nsid w:val="40D32749"/>
    <w:multiLevelType w:val="multilevel"/>
    <w:tmpl w:val="459CEF62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25" w:hanging="1800"/>
      </w:pPr>
      <w:rPr>
        <w:rFonts w:hint="default"/>
      </w:rPr>
    </w:lvl>
  </w:abstractNum>
  <w:abstractNum w:abstractNumId="12">
    <w:nsid w:val="4B9D7906"/>
    <w:multiLevelType w:val="hybridMultilevel"/>
    <w:tmpl w:val="4566E39A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7BD1D67"/>
    <w:multiLevelType w:val="multilevel"/>
    <w:tmpl w:val="5E9E2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9C61C8"/>
    <w:multiLevelType w:val="hybridMultilevel"/>
    <w:tmpl w:val="221CE03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AA86EE2"/>
    <w:multiLevelType w:val="hybridMultilevel"/>
    <w:tmpl w:val="4754B62E"/>
    <w:lvl w:ilvl="0" w:tplc="E15655F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2417E4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0DB491C"/>
    <w:multiLevelType w:val="multilevel"/>
    <w:tmpl w:val="008C6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5410A04"/>
    <w:multiLevelType w:val="hybridMultilevel"/>
    <w:tmpl w:val="DE422A5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A450590"/>
    <w:multiLevelType w:val="hybridMultilevel"/>
    <w:tmpl w:val="1DD60162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CA5951"/>
    <w:multiLevelType w:val="hybridMultilevel"/>
    <w:tmpl w:val="14FA3A7C"/>
    <w:lvl w:ilvl="0" w:tplc="972CF5E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>
    <w:nsid w:val="7F1B0B04"/>
    <w:multiLevelType w:val="hybridMultilevel"/>
    <w:tmpl w:val="926248B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9"/>
  </w:num>
  <w:num w:numId="5">
    <w:abstractNumId w:val="15"/>
  </w:num>
  <w:num w:numId="6">
    <w:abstractNumId w:val="14"/>
  </w:num>
  <w:num w:numId="7">
    <w:abstractNumId w:val="0"/>
  </w:num>
  <w:num w:numId="8">
    <w:abstractNumId w:val="19"/>
  </w:num>
  <w:num w:numId="9">
    <w:abstractNumId w:val="2"/>
  </w:num>
  <w:num w:numId="10">
    <w:abstractNumId w:val="13"/>
  </w:num>
  <w:num w:numId="11">
    <w:abstractNumId w:val="11"/>
  </w:num>
  <w:num w:numId="12">
    <w:abstractNumId w:val="4"/>
  </w:num>
  <w:num w:numId="13">
    <w:abstractNumId w:val="5"/>
  </w:num>
  <w:num w:numId="14">
    <w:abstractNumId w:val="17"/>
  </w:num>
  <w:num w:numId="15">
    <w:abstractNumId w:val="18"/>
  </w:num>
  <w:num w:numId="16">
    <w:abstractNumId w:val="3"/>
  </w:num>
  <w:num w:numId="17">
    <w:abstractNumId w:val="6"/>
  </w:num>
  <w:num w:numId="18">
    <w:abstractNumId w:val="1"/>
  </w:num>
  <w:num w:numId="19">
    <w:abstractNumId w:val="7"/>
  </w:num>
  <w:num w:numId="20">
    <w:abstractNumId w:val="12"/>
  </w:num>
  <w:num w:numId="21">
    <w:abstractNumId w:val="8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128"/>
    <w:rsid w:val="00005ED8"/>
    <w:rsid w:val="00026187"/>
    <w:rsid w:val="0004428D"/>
    <w:rsid w:val="00092365"/>
    <w:rsid w:val="000A6B39"/>
    <w:rsid w:val="000C598B"/>
    <w:rsid w:val="00113D4E"/>
    <w:rsid w:val="00133AA7"/>
    <w:rsid w:val="001A0DA6"/>
    <w:rsid w:val="00203DC3"/>
    <w:rsid w:val="0020675E"/>
    <w:rsid w:val="00211253"/>
    <w:rsid w:val="0021660A"/>
    <w:rsid w:val="00244F77"/>
    <w:rsid w:val="00261EBE"/>
    <w:rsid w:val="002C5C71"/>
    <w:rsid w:val="002C75D2"/>
    <w:rsid w:val="002F1D5B"/>
    <w:rsid w:val="0030374A"/>
    <w:rsid w:val="0030504D"/>
    <w:rsid w:val="003339EC"/>
    <w:rsid w:val="00361DDF"/>
    <w:rsid w:val="00374235"/>
    <w:rsid w:val="00397EA5"/>
    <w:rsid w:val="003C3EAF"/>
    <w:rsid w:val="003F389A"/>
    <w:rsid w:val="004051D0"/>
    <w:rsid w:val="00472CFD"/>
    <w:rsid w:val="00476218"/>
    <w:rsid w:val="00483ED1"/>
    <w:rsid w:val="004D2AE6"/>
    <w:rsid w:val="0052044B"/>
    <w:rsid w:val="005769DB"/>
    <w:rsid w:val="005A7D6D"/>
    <w:rsid w:val="00652B7D"/>
    <w:rsid w:val="00660BCF"/>
    <w:rsid w:val="00693540"/>
    <w:rsid w:val="006B55A7"/>
    <w:rsid w:val="006C3D8E"/>
    <w:rsid w:val="006D2B25"/>
    <w:rsid w:val="00784DBA"/>
    <w:rsid w:val="007A6979"/>
    <w:rsid w:val="0083368D"/>
    <w:rsid w:val="008423F3"/>
    <w:rsid w:val="00843154"/>
    <w:rsid w:val="00894126"/>
    <w:rsid w:val="008A7D0C"/>
    <w:rsid w:val="0092427D"/>
    <w:rsid w:val="0092764F"/>
    <w:rsid w:val="00970A34"/>
    <w:rsid w:val="00A2634C"/>
    <w:rsid w:val="00A43BA9"/>
    <w:rsid w:val="00A5267C"/>
    <w:rsid w:val="00A849C6"/>
    <w:rsid w:val="00A906C5"/>
    <w:rsid w:val="00A9789F"/>
    <w:rsid w:val="00AA6BA8"/>
    <w:rsid w:val="00AC65F0"/>
    <w:rsid w:val="00AD17CE"/>
    <w:rsid w:val="00B077D1"/>
    <w:rsid w:val="00B20A5E"/>
    <w:rsid w:val="00B32B5A"/>
    <w:rsid w:val="00B35128"/>
    <w:rsid w:val="00B92FCA"/>
    <w:rsid w:val="00BA6A18"/>
    <w:rsid w:val="00BB608C"/>
    <w:rsid w:val="00BC157D"/>
    <w:rsid w:val="00BE52B9"/>
    <w:rsid w:val="00C219EE"/>
    <w:rsid w:val="00C21CF2"/>
    <w:rsid w:val="00C5095B"/>
    <w:rsid w:val="00C6057B"/>
    <w:rsid w:val="00C6564A"/>
    <w:rsid w:val="00C6768C"/>
    <w:rsid w:val="00C775EF"/>
    <w:rsid w:val="00CB1744"/>
    <w:rsid w:val="00CB5A61"/>
    <w:rsid w:val="00CD31FB"/>
    <w:rsid w:val="00CF6E64"/>
    <w:rsid w:val="00D66E6F"/>
    <w:rsid w:val="00DA7231"/>
    <w:rsid w:val="00DE467C"/>
    <w:rsid w:val="00E27B9C"/>
    <w:rsid w:val="00E87A71"/>
    <w:rsid w:val="00E90A3E"/>
    <w:rsid w:val="00EB79C3"/>
    <w:rsid w:val="00EC11E6"/>
    <w:rsid w:val="00EF4508"/>
    <w:rsid w:val="00F62E75"/>
    <w:rsid w:val="00F6577D"/>
    <w:rsid w:val="00F91D45"/>
    <w:rsid w:val="00FA0170"/>
    <w:rsid w:val="00FD2BD6"/>
    <w:rsid w:val="00FE5268"/>
    <w:rsid w:val="00FF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F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693540"/>
    <w:pPr>
      <w:widowControl w:val="0"/>
      <w:autoSpaceDE w:val="0"/>
      <w:autoSpaceDN w:val="0"/>
      <w:spacing w:after="0" w:line="240" w:lineRule="auto"/>
      <w:ind w:left="92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693540"/>
    <w:pPr>
      <w:widowControl w:val="0"/>
      <w:autoSpaceDE w:val="0"/>
      <w:autoSpaceDN w:val="0"/>
      <w:spacing w:after="0" w:line="240" w:lineRule="auto"/>
      <w:ind w:left="921"/>
      <w:jc w:val="both"/>
      <w:outlineLvl w:val="1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5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69354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69354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693540"/>
    <w:pPr>
      <w:widowControl w:val="0"/>
      <w:autoSpaceDE w:val="0"/>
      <w:autoSpaceDN w:val="0"/>
      <w:spacing w:after="0" w:line="240" w:lineRule="auto"/>
      <w:ind w:left="212" w:firstLine="70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93540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21"/>
    <w:rsid w:val="009242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6"/>
    <w:rsid w:val="0092427D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784DB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8431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843154"/>
    <w:rPr>
      <w:b/>
      <w:bCs/>
    </w:rPr>
  </w:style>
  <w:style w:type="paragraph" w:styleId="aa">
    <w:name w:val="header"/>
    <w:basedOn w:val="a"/>
    <w:link w:val="ab"/>
    <w:uiPriority w:val="99"/>
    <w:unhideWhenUsed/>
    <w:rsid w:val="00A5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67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A5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67C"/>
    <w:rPr>
      <w:rFonts w:ascii="Calibri" w:eastAsia="Calibri" w:hAnsi="Calibri" w:cs="Times New Roman"/>
    </w:rPr>
  </w:style>
  <w:style w:type="paragraph" w:customStyle="1" w:styleId="11">
    <w:name w:val="Без интервала1"/>
    <w:next w:val="ae"/>
    <w:uiPriority w:val="1"/>
    <w:qFormat/>
    <w:rsid w:val="00B20A5E"/>
    <w:pPr>
      <w:spacing w:after="0" w:line="240" w:lineRule="auto"/>
    </w:pPr>
    <w:rPr>
      <w:rFonts w:ascii="Calibri" w:hAnsi="Calibri" w:cs="Calibri"/>
    </w:rPr>
  </w:style>
  <w:style w:type="paragraph" w:styleId="ae">
    <w:name w:val="No Spacing"/>
    <w:uiPriority w:val="1"/>
    <w:qFormat/>
    <w:rsid w:val="00B20A5E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CB5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5A6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F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693540"/>
    <w:pPr>
      <w:widowControl w:val="0"/>
      <w:autoSpaceDE w:val="0"/>
      <w:autoSpaceDN w:val="0"/>
      <w:spacing w:after="0" w:line="240" w:lineRule="auto"/>
      <w:ind w:left="92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693540"/>
    <w:pPr>
      <w:widowControl w:val="0"/>
      <w:autoSpaceDE w:val="0"/>
      <w:autoSpaceDN w:val="0"/>
      <w:spacing w:after="0" w:line="240" w:lineRule="auto"/>
      <w:ind w:left="921"/>
      <w:jc w:val="both"/>
      <w:outlineLvl w:val="1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5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69354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69354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693540"/>
    <w:pPr>
      <w:widowControl w:val="0"/>
      <w:autoSpaceDE w:val="0"/>
      <w:autoSpaceDN w:val="0"/>
      <w:spacing w:after="0" w:line="240" w:lineRule="auto"/>
      <w:ind w:left="212" w:firstLine="70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93540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21"/>
    <w:rsid w:val="009242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6"/>
    <w:rsid w:val="0092427D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784DB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8431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843154"/>
    <w:rPr>
      <w:b/>
      <w:bCs/>
    </w:rPr>
  </w:style>
  <w:style w:type="paragraph" w:styleId="aa">
    <w:name w:val="header"/>
    <w:basedOn w:val="a"/>
    <w:link w:val="ab"/>
    <w:uiPriority w:val="99"/>
    <w:unhideWhenUsed/>
    <w:rsid w:val="00A5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67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A5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67C"/>
    <w:rPr>
      <w:rFonts w:ascii="Calibri" w:eastAsia="Calibri" w:hAnsi="Calibri" w:cs="Times New Roman"/>
    </w:rPr>
  </w:style>
  <w:style w:type="paragraph" w:customStyle="1" w:styleId="11">
    <w:name w:val="Без интервала1"/>
    <w:next w:val="ae"/>
    <w:uiPriority w:val="1"/>
    <w:qFormat/>
    <w:rsid w:val="00B20A5E"/>
    <w:pPr>
      <w:spacing w:after="0" w:line="240" w:lineRule="auto"/>
    </w:pPr>
    <w:rPr>
      <w:rFonts w:ascii="Calibri" w:hAnsi="Calibri" w:cs="Calibri"/>
    </w:rPr>
  </w:style>
  <w:style w:type="paragraph" w:styleId="ae">
    <w:name w:val="No Spacing"/>
    <w:uiPriority w:val="1"/>
    <w:qFormat/>
    <w:rsid w:val="00B20A5E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CB5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5A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tatic.oshkole.ru/editor_files/506057/%D0%90%D0%9E%D0%9F%202023.docx.zip" TargetMode="External"/><Relationship Id="rId1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3" Type="http://schemas.openxmlformats.org/officeDocument/2006/relationships/hyperlink" Target="https://rstatic.oshkole.ru/editor_files/506057/%D0%90%D0%9E%D0%9F%202023.docx.zip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static.oshkole.ru/editor_files/506057/%D0%90%D0%9E%D0%9F%202023.docx.zip" TargetMode="External"/><Relationship Id="rId2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0" Type="http://schemas.openxmlformats.org/officeDocument/2006/relationships/hyperlink" Target="https://rstatic.oshkole.ru/editor_files/506057/%D0%90%D0%9E%D0%9F%202023.docx.zip" TargetMode="External"/><Relationship Id="rId19" Type="http://schemas.openxmlformats.org/officeDocument/2006/relationships/hyperlink" Target="https://rstatic.oshkole.ru/editor_files/506057/%D0%90%D0%9E%D0%9F%202023.docx.zip" TargetMode="External"/><Relationship Id="rId3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static.oshkole.ru/editor_files/506057/%D0%90%D0%9E%D0%9F%202023.docx.zip" TargetMode="External"/><Relationship Id="rId1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2" Type="http://schemas.openxmlformats.org/officeDocument/2006/relationships/hyperlink" Target="https://rstatic.oshkole.ru/editor_files/506057/%D0%90%D0%9E%D0%9F%202023.docx.zip" TargetMode="External"/><Relationship Id="rId2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</Pages>
  <Words>8916</Words>
  <Characters>50827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19</cp:revision>
  <cp:lastPrinted>2023-09-08T04:42:00Z</cp:lastPrinted>
  <dcterms:created xsi:type="dcterms:W3CDTF">2023-09-06T12:45:00Z</dcterms:created>
  <dcterms:modified xsi:type="dcterms:W3CDTF">2024-09-02T13:02:00Z</dcterms:modified>
</cp:coreProperties>
</file>